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16A9B" w:rsidRDefault="00F16A9B" w:rsidP="00F16A9B">
      <w:pPr>
        <w:shd w:val="clear" w:color="auto" w:fill="FFFFFF"/>
        <w:tabs>
          <w:tab w:val="left" w:pos="1766"/>
          <w:tab w:val="center" w:pos="4830"/>
        </w:tabs>
        <w:spacing w:after="0"/>
        <w:ind w:firstLine="300"/>
        <w:jc w:val="center"/>
        <w:rPr>
          <w:rFonts w:ascii="Tahoma" w:hAnsi="Tahoma" w:cs="Tahoma"/>
          <w:b/>
          <w:bCs/>
          <w:color w:val="4F81BD"/>
        </w:rPr>
      </w:pPr>
      <w:r>
        <w:rPr>
          <w:rFonts w:ascii="Tahoma" w:hAnsi="Tahoma" w:cs="Tahoma"/>
          <w:b/>
          <w:bCs/>
          <w:color w:val="4F81BD"/>
        </w:rPr>
        <w:t>LỊCH CÔNG TÁC TUẦN CỦA LÃNH ĐẠO SỞ TƯ PHÁP</w:t>
      </w:r>
      <w:r>
        <w:rPr>
          <w:rFonts w:ascii="Arial" w:hAnsi="Arial" w:cs="Arial"/>
          <w:b/>
          <w:bCs/>
          <w:color w:val="666666"/>
          <w:sz w:val="18"/>
          <w:szCs w:val="18"/>
        </w:rPr>
        <w:br/>
      </w:r>
      <w:r>
        <w:rPr>
          <w:rFonts w:ascii="Tahoma" w:hAnsi="Tahoma" w:cs="Tahoma"/>
          <w:b/>
          <w:bCs/>
          <w:color w:val="4F81BD"/>
        </w:rPr>
        <w:t>Tuần thứ 40/</w:t>
      </w:r>
      <w:r>
        <w:rPr>
          <w:rFonts w:ascii="Tahoma" w:hAnsi="Tahoma" w:cs="Tahoma"/>
          <w:b/>
          <w:bCs/>
          <w:color w:val="4F81BD"/>
          <w:lang w:val="vi-VN"/>
        </w:rPr>
        <w:t>202</w:t>
      </w:r>
      <w:r>
        <w:rPr>
          <w:rFonts w:ascii="Tahoma" w:hAnsi="Tahoma" w:cs="Tahoma"/>
          <w:b/>
          <w:bCs/>
          <w:color w:val="4F81BD"/>
        </w:rPr>
        <w:t>6 (Từ ngày 21/9/</w:t>
      </w:r>
      <w:r>
        <w:rPr>
          <w:rFonts w:ascii="Tahoma" w:hAnsi="Tahoma" w:cs="Tahoma"/>
          <w:b/>
          <w:bCs/>
          <w:color w:val="4F81BD"/>
          <w:lang w:val="vi-VN"/>
        </w:rPr>
        <w:t>202</w:t>
      </w:r>
      <w:r>
        <w:rPr>
          <w:rFonts w:ascii="Tahoma" w:hAnsi="Tahoma" w:cs="Tahoma"/>
          <w:b/>
          <w:bCs/>
          <w:color w:val="4F81BD"/>
        </w:rPr>
        <w:t>6</w:t>
      </w:r>
      <w:r>
        <w:rPr>
          <w:rFonts w:ascii="Tahoma" w:hAnsi="Tahoma" w:cs="Tahoma"/>
          <w:b/>
          <w:bCs/>
          <w:color w:val="4F81BD"/>
          <w:lang w:val="vi-VN"/>
        </w:rPr>
        <w:t> </w:t>
      </w:r>
      <w:r>
        <w:rPr>
          <w:rFonts w:ascii="Tahoma" w:hAnsi="Tahoma" w:cs="Tahoma"/>
          <w:b/>
          <w:bCs/>
          <w:color w:val="4F81BD"/>
        </w:rPr>
        <w:t>đến ngày 27/9/</w:t>
      </w:r>
      <w:r>
        <w:rPr>
          <w:rFonts w:ascii="Tahoma" w:hAnsi="Tahoma" w:cs="Tahoma"/>
          <w:b/>
          <w:bCs/>
          <w:color w:val="4F81BD"/>
          <w:lang w:val="vi-VN"/>
        </w:rPr>
        <w:t>202</w:t>
      </w:r>
      <w:r>
        <w:rPr>
          <w:rFonts w:ascii="Tahoma" w:hAnsi="Tahoma" w:cs="Tahoma"/>
          <w:b/>
          <w:bCs/>
          <w:color w:val="4F81BD"/>
        </w:rPr>
        <w:t>6</w:t>
      </w:r>
      <w:r>
        <w:rPr>
          <w:rFonts w:ascii="Tahoma" w:hAnsi="Tahoma" w:cs="Tahoma"/>
          <w:b/>
          <w:bCs/>
          <w:color w:val="4F81BD"/>
          <w:lang w:val="vi-VN"/>
        </w:rPr>
        <w:t>)</w:t>
      </w:r>
    </w:p>
    <w:p w:rsidR="00F16A9B" w:rsidRPr="00FC2FA5" w:rsidRDefault="00F16A9B" w:rsidP="00F16A9B">
      <w:pPr>
        <w:shd w:val="clear" w:color="auto" w:fill="FFFFFF"/>
        <w:spacing w:after="0"/>
        <w:ind w:firstLine="300"/>
        <w:jc w:val="center"/>
        <w:rPr>
          <w:rFonts w:ascii="Tahoma" w:hAnsi="Tahoma" w:cs="Tahoma"/>
          <w:b/>
          <w:bCs/>
          <w:color w:val="4F81BD"/>
          <w:sz w:val="4"/>
          <w:szCs w:val="4"/>
        </w:rPr>
      </w:pPr>
    </w:p>
    <w:tbl>
      <w:tblPr>
        <w:tblW w:w="5361" w:type="pct"/>
        <w:tblInd w:w="-279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314"/>
        <w:gridCol w:w="1020"/>
        <w:gridCol w:w="6297"/>
        <w:gridCol w:w="1928"/>
      </w:tblGrid>
      <w:tr w:rsidR="00F16A9B" w:rsidRPr="00556439" w:rsidTr="002F1C44">
        <w:trPr>
          <w:trHeight w:val="272"/>
        </w:trPr>
        <w:tc>
          <w:tcPr>
            <w:tcW w:w="1105" w:type="pct"/>
            <w:gridSpan w:val="2"/>
            <w:tcBorders>
              <w:top w:val="outset" w:sz="8" w:space="0" w:color="336699"/>
              <w:left w:val="outset" w:sz="8" w:space="0" w:color="336699"/>
              <w:bottom w:val="single" w:sz="6" w:space="0" w:color="auto"/>
              <w:right w:val="outset" w:sz="8" w:space="0" w:color="336699"/>
            </w:tcBorders>
            <w:shd w:val="clear" w:color="auto" w:fill="FABF8F"/>
            <w:vAlign w:val="center"/>
            <w:hideMark/>
          </w:tcPr>
          <w:p w:rsidR="00F16A9B" w:rsidRPr="000C12C7" w:rsidRDefault="00F16A9B" w:rsidP="002F1C44">
            <w:pPr>
              <w:spacing w:after="0"/>
              <w:ind w:firstLine="30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0C12C7">
              <w:rPr>
                <w:rFonts w:ascii="Tahoma" w:hAnsi="Tahoma" w:cs="Tahoma"/>
                <w:b/>
                <w:bCs/>
                <w:color w:val="FF0000"/>
                <w:sz w:val="18"/>
                <w:szCs w:val="18"/>
              </w:rPr>
              <w:t>THỜI GIAN</w:t>
            </w:r>
          </w:p>
        </w:tc>
        <w:tc>
          <w:tcPr>
            <w:tcW w:w="2982" w:type="pct"/>
            <w:tcBorders>
              <w:top w:val="outset" w:sz="8" w:space="0" w:color="336699"/>
              <w:left w:val="nil"/>
              <w:right w:val="outset" w:sz="8" w:space="0" w:color="336699"/>
            </w:tcBorders>
            <w:shd w:val="clear" w:color="auto" w:fill="FABF8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F16A9B" w:rsidRPr="000C12C7" w:rsidRDefault="00F16A9B" w:rsidP="002F1C44">
            <w:pPr>
              <w:spacing w:after="0"/>
              <w:ind w:firstLine="30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0C12C7">
              <w:rPr>
                <w:rFonts w:ascii="Tahoma" w:hAnsi="Tahoma" w:cs="Tahoma"/>
                <w:b/>
                <w:bCs/>
                <w:color w:val="FF0000"/>
                <w:sz w:val="18"/>
                <w:szCs w:val="18"/>
              </w:rPr>
              <w:t>NỘI DUNG CÔNG VIỆC</w:t>
            </w:r>
          </w:p>
        </w:tc>
        <w:tc>
          <w:tcPr>
            <w:tcW w:w="913" w:type="pct"/>
            <w:tcBorders>
              <w:top w:val="outset" w:sz="8" w:space="0" w:color="336699"/>
              <w:left w:val="nil"/>
              <w:bottom w:val="single" w:sz="6" w:space="0" w:color="auto"/>
              <w:right w:val="outset" w:sz="8" w:space="0" w:color="336699"/>
            </w:tcBorders>
            <w:shd w:val="clear" w:color="auto" w:fill="FABF8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F16A9B" w:rsidRPr="000C12C7" w:rsidRDefault="00F16A9B" w:rsidP="002F1C44">
            <w:pPr>
              <w:spacing w:after="0"/>
              <w:ind w:firstLine="300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0C12C7">
              <w:rPr>
                <w:rFonts w:ascii="Tahoma" w:hAnsi="Tahoma" w:cs="Tahoma"/>
                <w:b/>
                <w:bCs/>
                <w:color w:val="FF0000"/>
                <w:sz w:val="16"/>
                <w:szCs w:val="16"/>
              </w:rPr>
              <w:t>PHÂN CÔNG THAM MƯU  THỰC  HIỆN NHIỆM VỤ</w:t>
            </w:r>
          </w:p>
        </w:tc>
      </w:tr>
      <w:tr w:rsidR="00F16A9B" w:rsidRPr="00556439" w:rsidTr="002F1C44">
        <w:trPr>
          <w:trHeight w:val="343"/>
        </w:trPr>
        <w:tc>
          <w:tcPr>
            <w:tcW w:w="622" w:type="pct"/>
            <w:vMerge w:val="restart"/>
            <w:tcBorders>
              <w:top w:val="single" w:sz="6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F16A9B" w:rsidRDefault="00F16A9B" w:rsidP="002F1C44">
            <w:pPr>
              <w:spacing w:after="0"/>
              <w:jc w:val="center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b/>
                <w:bCs/>
                <w:color w:val="1F497D"/>
                <w:sz w:val="18"/>
                <w:szCs w:val="18"/>
              </w:rPr>
              <w:t>Thứ 2</w:t>
            </w:r>
          </w:p>
          <w:p w:rsidR="00F16A9B" w:rsidRDefault="00F16A9B" w:rsidP="002F1C44">
            <w:pPr>
              <w:spacing w:after="0"/>
              <w:jc w:val="center"/>
              <w:rPr>
                <w:rFonts w:ascii="Tahoma" w:hAnsi="Tahoma" w:cs="Tahoma"/>
                <w:b/>
                <w:bCs/>
                <w:color w:val="1F497D"/>
                <w:sz w:val="18"/>
                <w:szCs w:val="18"/>
              </w:rPr>
            </w:pPr>
            <w:r>
              <w:rPr>
                <w:rFonts w:ascii="Tahoma" w:hAnsi="Tahoma" w:cs="Tahoma"/>
                <w:b/>
                <w:bCs/>
                <w:color w:val="1F497D"/>
                <w:sz w:val="18"/>
                <w:szCs w:val="18"/>
              </w:rPr>
              <w:t>Ngày</w:t>
            </w:r>
          </w:p>
          <w:p w:rsidR="00F16A9B" w:rsidRPr="00BF08F4" w:rsidRDefault="00F16A9B" w:rsidP="00F16A9B">
            <w:pPr>
              <w:spacing w:after="0"/>
              <w:jc w:val="center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b/>
                <w:bCs/>
                <w:color w:val="1F497D"/>
                <w:sz w:val="18"/>
                <w:szCs w:val="18"/>
              </w:rPr>
              <w:t>21</w:t>
            </w:r>
            <w:r>
              <w:rPr>
                <w:rFonts w:ascii="Tahoma" w:hAnsi="Tahoma" w:cs="Tahoma"/>
                <w:b/>
                <w:bCs/>
                <w:color w:val="1F497D"/>
                <w:sz w:val="18"/>
                <w:szCs w:val="18"/>
                <w:lang w:val="vi-VN"/>
              </w:rPr>
              <w:t>/</w:t>
            </w:r>
            <w:r>
              <w:rPr>
                <w:rFonts w:ascii="Tahoma" w:hAnsi="Tahoma" w:cs="Tahoma"/>
                <w:b/>
                <w:bCs/>
                <w:color w:val="1F497D"/>
                <w:sz w:val="18"/>
                <w:szCs w:val="18"/>
              </w:rPr>
              <w:t>9</w:t>
            </w:r>
          </w:p>
        </w:tc>
        <w:tc>
          <w:tcPr>
            <w:tcW w:w="4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FBEB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F16A9B" w:rsidRDefault="00F16A9B" w:rsidP="002F1C44">
            <w:pPr>
              <w:spacing w:after="0"/>
              <w:jc w:val="center"/>
              <w:rPr>
                <w:rFonts w:ascii="Tahoma" w:hAnsi="Tahoma" w:cs="Tahoma"/>
                <w:b/>
                <w:bCs/>
                <w:color w:val="1F497D"/>
                <w:sz w:val="18"/>
                <w:szCs w:val="18"/>
              </w:rPr>
            </w:pPr>
            <w:r>
              <w:rPr>
                <w:rFonts w:ascii="Tahoma" w:hAnsi="Tahoma" w:cs="Tahoma"/>
                <w:b/>
                <w:bCs/>
                <w:color w:val="1F497D"/>
                <w:sz w:val="18"/>
                <w:szCs w:val="18"/>
              </w:rPr>
              <w:t>Sáng</w:t>
            </w:r>
          </w:p>
        </w:tc>
        <w:tc>
          <w:tcPr>
            <w:tcW w:w="29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FBEB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F16A9B" w:rsidRDefault="00F16A9B" w:rsidP="00F16A9B">
            <w:pPr>
              <w:spacing w:after="0"/>
              <w:ind w:firstLine="425"/>
              <w:jc w:val="both"/>
              <w:rPr>
                <w:rFonts w:ascii="Tahoma" w:eastAsia="Calibri" w:hAnsi="Tahoma" w:cs="Tahoma"/>
                <w:bCs/>
                <w:color w:val="1F497D"/>
                <w:sz w:val="20"/>
                <w:szCs w:val="20"/>
              </w:rPr>
            </w:pPr>
            <w:r>
              <w:rPr>
                <w:rFonts w:ascii="Tahoma" w:eastAsia="Calibri" w:hAnsi="Tahoma" w:cs="Tahoma"/>
                <w:bCs/>
                <w:color w:val="1F497D"/>
                <w:sz w:val="20"/>
                <w:szCs w:val="20"/>
              </w:rPr>
              <w:t xml:space="preserve">- </w:t>
            </w:r>
            <w:r w:rsidR="009939E7">
              <w:rPr>
                <w:rFonts w:ascii="Tahoma" w:eastAsia="Calibri" w:hAnsi="Tahoma" w:cs="Tahoma"/>
                <w:bCs/>
                <w:color w:val="1F497D"/>
                <w:sz w:val="20"/>
                <w:szCs w:val="20"/>
              </w:rPr>
              <w:t xml:space="preserve">8h30, </w:t>
            </w:r>
            <w:r>
              <w:rPr>
                <w:rFonts w:ascii="Tahoma" w:eastAsia="Calibri" w:hAnsi="Tahoma" w:cs="Tahoma"/>
                <w:bCs/>
                <w:color w:val="1F497D"/>
                <w:sz w:val="20"/>
                <w:szCs w:val="20"/>
              </w:rPr>
              <w:t>Đ/c Tiế</w:t>
            </w:r>
            <w:r w:rsidR="009939E7">
              <w:rPr>
                <w:rFonts w:ascii="Tahoma" w:eastAsia="Calibri" w:hAnsi="Tahoma" w:cs="Tahoma"/>
                <w:bCs/>
                <w:color w:val="1F497D"/>
                <w:sz w:val="20"/>
                <w:szCs w:val="20"/>
              </w:rPr>
              <w:t>n – GĐ: Dự Hội nghị triển khai Quyết định của Bộ Chính trị về công tác cán bộ.</w:t>
            </w:r>
          </w:p>
          <w:p w:rsidR="00F16A9B" w:rsidRDefault="00F16A9B" w:rsidP="00F16A9B">
            <w:pPr>
              <w:spacing w:after="0"/>
              <w:ind w:firstLine="425"/>
              <w:jc w:val="both"/>
              <w:rPr>
                <w:rFonts w:ascii="Tahoma" w:eastAsia="Calibri" w:hAnsi="Tahoma" w:cs="Tahoma"/>
                <w:bCs/>
                <w:color w:val="1F497D"/>
                <w:sz w:val="20"/>
                <w:szCs w:val="20"/>
              </w:rPr>
            </w:pPr>
            <w:r>
              <w:rPr>
                <w:rFonts w:ascii="Tahoma" w:eastAsia="Calibri" w:hAnsi="Tahoma" w:cs="Tahoma"/>
                <w:bCs/>
                <w:color w:val="1F497D"/>
                <w:sz w:val="20"/>
                <w:szCs w:val="20"/>
              </w:rPr>
              <w:t>- Đ/c Bình – PGĐ:</w:t>
            </w:r>
            <w:r w:rsidR="009939E7">
              <w:rPr>
                <w:rFonts w:ascii="Tahoma" w:eastAsia="Calibri" w:hAnsi="Tahoma" w:cs="Tahoma"/>
                <w:bCs/>
                <w:color w:val="1F497D"/>
                <w:sz w:val="20"/>
                <w:szCs w:val="20"/>
              </w:rPr>
              <w:t xml:space="preserve"> Đi công tác đến hết ngày 23/9/2026.</w:t>
            </w:r>
          </w:p>
          <w:p w:rsidR="00000EE0" w:rsidRPr="0081079E" w:rsidRDefault="00000EE0" w:rsidP="00F16A9B">
            <w:pPr>
              <w:spacing w:after="0"/>
              <w:ind w:firstLine="425"/>
              <w:jc w:val="both"/>
              <w:rPr>
                <w:rFonts w:ascii="Tahoma" w:eastAsia="Calibri" w:hAnsi="Tahoma" w:cs="Tahoma"/>
                <w:bCs/>
                <w:color w:val="1F497D"/>
                <w:sz w:val="20"/>
                <w:szCs w:val="20"/>
              </w:rPr>
            </w:pPr>
            <w:r>
              <w:rPr>
                <w:rFonts w:ascii="Tahoma" w:eastAsia="Calibri" w:hAnsi="Tahoma" w:cs="Tahoma"/>
                <w:bCs/>
                <w:color w:val="1F497D"/>
                <w:sz w:val="20"/>
                <w:szCs w:val="20"/>
              </w:rPr>
              <w:t>- Đ/c Sáng – PGĐ, Đ/c Hương – PGĐ, Đ/c Dân – PGĐ: Làm việc tại cơ quan.</w:t>
            </w:r>
          </w:p>
        </w:tc>
        <w:tc>
          <w:tcPr>
            <w:tcW w:w="913" w:type="pct"/>
            <w:vMerge w:val="restart"/>
            <w:tcBorders>
              <w:top w:val="single" w:sz="6" w:space="0" w:color="auto"/>
              <w:left w:val="single" w:sz="4" w:space="0" w:color="auto"/>
              <w:right w:val="outset" w:sz="8" w:space="0" w:color="336699"/>
            </w:tcBorders>
            <w:shd w:val="clear" w:color="auto" w:fill="FBFBEB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F16A9B" w:rsidRPr="00556439" w:rsidRDefault="00F16A9B" w:rsidP="002F1C44">
            <w:pPr>
              <w:spacing w:after="0"/>
              <w:jc w:val="both"/>
            </w:pPr>
          </w:p>
        </w:tc>
      </w:tr>
      <w:tr w:rsidR="00F16A9B" w:rsidRPr="00556439" w:rsidTr="002F1C44">
        <w:trPr>
          <w:trHeight w:val="20"/>
        </w:trPr>
        <w:tc>
          <w:tcPr>
            <w:tcW w:w="0" w:type="auto"/>
            <w:vMerge/>
            <w:tcBorders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F16A9B" w:rsidRDefault="00F16A9B" w:rsidP="002F1C44">
            <w:pPr>
              <w:spacing w:after="0"/>
              <w:rPr>
                <w:rFonts w:ascii="Tahoma" w:hAnsi="Tahoma" w:cs="Tahoma"/>
                <w:b/>
                <w:bCs/>
                <w:color w:val="1F497D"/>
                <w:sz w:val="18"/>
                <w:szCs w:val="18"/>
              </w:rPr>
            </w:pPr>
          </w:p>
        </w:tc>
        <w:tc>
          <w:tcPr>
            <w:tcW w:w="4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FBEB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F16A9B" w:rsidRDefault="00F16A9B" w:rsidP="002F1C44">
            <w:pPr>
              <w:spacing w:after="0"/>
              <w:jc w:val="center"/>
              <w:rPr>
                <w:rFonts w:ascii="Tahoma" w:hAnsi="Tahoma" w:cs="Tahoma"/>
                <w:b/>
                <w:bCs/>
                <w:color w:val="1F497D"/>
                <w:sz w:val="18"/>
                <w:szCs w:val="18"/>
              </w:rPr>
            </w:pPr>
            <w:r>
              <w:rPr>
                <w:rFonts w:ascii="Tahoma" w:hAnsi="Tahoma" w:cs="Tahoma"/>
                <w:b/>
                <w:bCs/>
                <w:color w:val="1F497D"/>
                <w:sz w:val="18"/>
                <w:szCs w:val="18"/>
              </w:rPr>
              <w:t>Chiều</w:t>
            </w:r>
          </w:p>
        </w:tc>
        <w:tc>
          <w:tcPr>
            <w:tcW w:w="29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FBEB"/>
            <w:vAlign w:val="center"/>
            <w:hideMark/>
          </w:tcPr>
          <w:p w:rsidR="00F16A9B" w:rsidRPr="009F4701" w:rsidRDefault="00F16A9B" w:rsidP="00F16A9B">
            <w:pPr>
              <w:spacing w:after="0"/>
              <w:ind w:firstLine="425"/>
              <w:jc w:val="both"/>
              <w:rPr>
                <w:rFonts w:ascii="Tahoma" w:eastAsia="Calibri" w:hAnsi="Tahoma" w:cs="Tahoma"/>
                <w:bCs/>
                <w:color w:val="1F497D"/>
                <w:sz w:val="20"/>
                <w:szCs w:val="20"/>
              </w:rPr>
            </w:pPr>
            <w:r>
              <w:rPr>
                <w:rFonts w:ascii="Tahoma" w:eastAsia="Calibri" w:hAnsi="Tahoma" w:cs="Tahoma"/>
                <w:bCs/>
                <w:color w:val="1F497D"/>
                <w:sz w:val="20"/>
                <w:szCs w:val="20"/>
              </w:rPr>
              <w:t>- Đ/c Tiế</w:t>
            </w:r>
            <w:r w:rsidR="00000EE0">
              <w:rPr>
                <w:rFonts w:ascii="Tahoma" w:eastAsia="Calibri" w:hAnsi="Tahoma" w:cs="Tahoma"/>
                <w:bCs/>
                <w:color w:val="1F497D"/>
                <w:sz w:val="20"/>
                <w:szCs w:val="20"/>
              </w:rPr>
              <w:t xml:space="preserve">n – GĐ, Đ/c Sáng – PGĐ, Đ/c Hương – PGĐ, </w:t>
            </w:r>
            <w:r>
              <w:rPr>
                <w:rFonts w:ascii="Tahoma" w:eastAsia="Calibri" w:hAnsi="Tahoma" w:cs="Tahoma"/>
                <w:bCs/>
                <w:color w:val="1F497D"/>
                <w:sz w:val="20"/>
                <w:szCs w:val="20"/>
              </w:rPr>
              <w:t>Đ/c Dân – PGĐ:</w:t>
            </w:r>
            <w:r w:rsidR="00000EE0">
              <w:rPr>
                <w:rFonts w:ascii="Tahoma" w:eastAsia="Calibri" w:hAnsi="Tahoma" w:cs="Tahoma"/>
                <w:bCs/>
                <w:color w:val="1F497D"/>
                <w:sz w:val="20"/>
                <w:szCs w:val="20"/>
              </w:rPr>
              <w:t xml:space="preserve"> Làm việc tại cơ quan.</w:t>
            </w:r>
          </w:p>
        </w:tc>
        <w:tc>
          <w:tcPr>
            <w:tcW w:w="913" w:type="pct"/>
            <w:vMerge/>
            <w:tcBorders>
              <w:left w:val="single" w:sz="4" w:space="0" w:color="auto"/>
              <w:bottom w:val="single" w:sz="6" w:space="0" w:color="auto"/>
              <w:right w:val="outset" w:sz="8" w:space="0" w:color="336699"/>
            </w:tcBorders>
            <w:shd w:val="clear" w:color="auto" w:fill="FBFBEB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F16A9B" w:rsidRPr="004C5620" w:rsidRDefault="00F16A9B" w:rsidP="002F1C44">
            <w:pPr>
              <w:spacing w:after="0"/>
              <w:rPr>
                <w:rFonts w:ascii="Tahoma" w:eastAsia="Calibri" w:hAnsi="Tahoma" w:cs="Tahoma"/>
                <w:bCs/>
                <w:color w:val="1F497D"/>
                <w:sz w:val="16"/>
                <w:szCs w:val="16"/>
              </w:rPr>
            </w:pPr>
          </w:p>
        </w:tc>
      </w:tr>
      <w:tr w:rsidR="00F16A9B" w:rsidRPr="00556439" w:rsidTr="002F1C44">
        <w:trPr>
          <w:trHeight w:val="89"/>
        </w:trPr>
        <w:tc>
          <w:tcPr>
            <w:tcW w:w="622" w:type="pct"/>
            <w:vMerge w:val="restart"/>
            <w:tcBorders>
              <w:top w:val="single" w:sz="6" w:space="0" w:color="auto"/>
              <w:left w:val="outset" w:sz="8" w:space="0" w:color="336699"/>
              <w:right w:val="single" w:sz="4" w:space="0" w:color="auto"/>
            </w:tcBorders>
            <w:shd w:val="clear" w:color="auto" w:fill="C2D69B"/>
            <w:vAlign w:val="center"/>
            <w:hideMark/>
          </w:tcPr>
          <w:p w:rsidR="00F16A9B" w:rsidRDefault="00F16A9B" w:rsidP="002F1C44">
            <w:pPr>
              <w:spacing w:after="0"/>
              <w:jc w:val="center"/>
              <w:rPr>
                <w:rFonts w:ascii="Tahoma" w:hAnsi="Tahoma" w:cs="Tahoma"/>
                <w:b/>
                <w:sz w:val="18"/>
                <w:szCs w:val="18"/>
              </w:rPr>
            </w:pPr>
            <w:r>
              <w:rPr>
                <w:rFonts w:ascii="Tahoma" w:hAnsi="Tahoma" w:cs="Tahoma"/>
                <w:b/>
                <w:bCs/>
                <w:color w:val="1F497D"/>
                <w:sz w:val="18"/>
                <w:szCs w:val="18"/>
              </w:rPr>
              <w:t>Thứ 3</w:t>
            </w:r>
          </w:p>
          <w:p w:rsidR="00F16A9B" w:rsidRDefault="00F16A9B" w:rsidP="002F1C44">
            <w:pPr>
              <w:spacing w:after="0"/>
              <w:jc w:val="center"/>
              <w:rPr>
                <w:rFonts w:ascii="Tahoma" w:hAnsi="Tahoma" w:cs="Tahoma"/>
                <w:b/>
                <w:sz w:val="18"/>
                <w:szCs w:val="18"/>
              </w:rPr>
            </w:pPr>
            <w:r>
              <w:rPr>
                <w:rFonts w:ascii="Tahoma" w:hAnsi="Tahoma" w:cs="Tahoma"/>
                <w:b/>
                <w:bCs/>
                <w:color w:val="1F497D"/>
                <w:sz w:val="18"/>
                <w:szCs w:val="18"/>
              </w:rPr>
              <w:t>Ngày</w:t>
            </w:r>
          </w:p>
          <w:p w:rsidR="00F16A9B" w:rsidRPr="00BF08F4" w:rsidRDefault="00F16A9B" w:rsidP="00F16A9B">
            <w:pPr>
              <w:spacing w:after="0"/>
              <w:jc w:val="center"/>
              <w:rPr>
                <w:rFonts w:ascii="Tahoma" w:hAnsi="Tahoma" w:cs="Tahoma"/>
                <w:b/>
                <w:bCs/>
                <w:color w:val="1F497D"/>
                <w:sz w:val="18"/>
                <w:szCs w:val="18"/>
              </w:rPr>
            </w:pPr>
            <w:r>
              <w:rPr>
                <w:rFonts w:ascii="Tahoma" w:hAnsi="Tahoma" w:cs="Tahoma"/>
                <w:b/>
                <w:bCs/>
                <w:color w:val="1F497D"/>
                <w:sz w:val="18"/>
                <w:szCs w:val="18"/>
              </w:rPr>
              <w:t>22</w:t>
            </w:r>
            <w:r>
              <w:rPr>
                <w:rFonts w:ascii="Tahoma" w:hAnsi="Tahoma" w:cs="Tahoma"/>
                <w:b/>
                <w:bCs/>
                <w:color w:val="1F497D"/>
                <w:sz w:val="18"/>
                <w:szCs w:val="18"/>
                <w:lang w:val="vi-VN"/>
              </w:rPr>
              <w:t>/</w:t>
            </w:r>
            <w:r>
              <w:rPr>
                <w:rFonts w:ascii="Tahoma" w:hAnsi="Tahoma" w:cs="Tahoma"/>
                <w:b/>
                <w:bCs/>
                <w:color w:val="1F497D"/>
                <w:sz w:val="18"/>
                <w:szCs w:val="18"/>
              </w:rPr>
              <w:t>9</w:t>
            </w:r>
          </w:p>
        </w:tc>
        <w:tc>
          <w:tcPr>
            <w:tcW w:w="483" w:type="pct"/>
            <w:tcBorders>
              <w:top w:val="single" w:sz="4" w:space="0" w:color="auto"/>
              <w:left w:val="single" w:sz="4" w:space="0" w:color="auto"/>
              <w:right w:val="single" w:sz="6" w:space="0" w:color="auto"/>
            </w:tcBorders>
            <w:shd w:val="clear" w:color="auto" w:fill="C2D69B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F16A9B" w:rsidRDefault="00F16A9B" w:rsidP="002F1C44">
            <w:pPr>
              <w:spacing w:after="0"/>
              <w:jc w:val="center"/>
              <w:rPr>
                <w:rFonts w:ascii="Tahoma" w:hAnsi="Tahoma" w:cs="Tahoma"/>
                <w:b/>
                <w:bCs/>
                <w:color w:val="1F497D"/>
                <w:sz w:val="18"/>
                <w:szCs w:val="18"/>
              </w:rPr>
            </w:pPr>
            <w:r>
              <w:rPr>
                <w:rFonts w:ascii="Tahoma" w:hAnsi="Tahoma" w:cs="Tahoma"/>
                <w:b/>
                <w:bCs/>
                <w:color w:val="1F497D"/>
                <w:sz w:val="18"/>
                <w:szCs w:val="18"/>
              </w:rPr>
              <w:t>Sáng</w:t>
            </w:r>
          </w:p>
        </w:tc>
        <w:tc>
          <w:tcPr>
            <w:tcW w:w="2982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C2D69B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F16A9B" w:rsidRDefault="00000EE0" w:rsidP="001C28BB">
            <w:pPr>
              <w:spacing w:after="0"/>
              <w:ind w:firstLine="425"/>
              <w:jc w:val="both"/>
              <w:rPr>
                <w:rFonts w:ascii="Tahoma" w:eastAsia="Calibri" w:hAnsi="Tahoma" w:cs="Tahoma"/>
                <w:bCs/>
                <w:color w:val="1F497D"/>
                <w:sz w:val="20"/>
                <w:szCs w:val="20"/>
              </w:rPr>
            </w:pPr>
            <w:r>
              <w:rPr>
                <w:rFonts w:ascii="Tahoma" w:eastAsia="Calibri" w:hAnsi="Tahoma" w:cs="Tahoma"/>
                <w:bCs/>
                <w:color w:val="1F497D"/>
                <w:sz w:val="20"/>
                <w:szCs w:val="20"/>
              </w:rPr>
              <w:t>- Đ/c Tiến – GĐ, Đ/c Hương – PGĐ, Đ/c Dân – PGĐ: Làm việc tại cơ quan.</w:t>
            </w:r>
          </w:p>
          <w:p w:rsidR="001C28BB" w:rsidRPr="007C532B" w:rsidRDefault="001C28BB" w:rsidP="001C28BB">
            <w:pPr>
              <w:spacing w:after="0"/>
              <w:ind w:firstLine="425"/>
              <w:jc w:val="both"/>
              <w:rPr>
                <w:rFonts w:ascii="Tahoma" w:eastAsia="Calibri" w:hAnsi="Tahoma" w:cs="Tahoma"/>
                <w:bCs/>
                <w:color w:val="1F497D"/>
                <w:sz w:val="20"/>
                <w:szCs w:val="20"/>
              </w:rPr>
            </w:pPr>
            <w:r>
              <w:rPr>
                <w:rFonts w:ascii="Tahoma" w:eastAsia="Calibri" w:hAnsi="Tahoma" w:cs="Tahoma"/>
                <w:bCs/>
                <w:color w:val="1F497D"/>
                <w:sz w:val="20"/>
                <w:szCs w:val="20"/>
              </w:rPr>
              <w:t>- 9h, Đ/c Sáng – PGĐ: Dự Hội nghị truyền thông trực tiếp về phòng, chống tác hại của thuốc lá.</w:t>
            </w:r>
          </w:p>
        </w:tc>
        <w:tc>
          <w:tcPr>
            <w:tcW w:w="913" w:type="pc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C2D69B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F16A9B" w:rsidRPr="00555A7F" w:rsidRDefault="00F16A9B" w:rsidP="002F1C44">
            <w:pPr>
              <w:spacing w:after="0"/>
              <w:jc w:val="both"/>
              <w:rPr>
                <w:rFonts w:ascii="Tahoma" w:eastAsia="Calibri" w:hAnsi="Tahoma" w:cs="Tahoma"/>
                <w:bCs/>
                <w:color w:val="1F497D"/>
                <w:sz w:val="16"/>
                <w:szCs w:val="16"/>
              </w:rPr>
            </w:pPr>
          </w:p>
        </w:tc>
      </w:tr>
      <w:tr w:rsidR="00F16A9B" w:rsidRPr="00556439" w:rsidTr="008E1527">
        <w:trPr>
          <w:trHeight w:val="527"/>
        </w:trPr>
        <w:tc>
          <w:tcPr>
            <w:tcW w:w="0" w:type="auto"/>
            <w:vMerge/>
            <w:tcBorders>
              <w:left w:val="outset" w:sz="8" w:space="0" w:color="336699"/>
              <w:right w:val="single" w:sz="4" w:space="0" w:color="auto"/>
            </w:tcBorders>
            <w:vAlign w:val="center"/>
            <w:hideMark/>
          </w:tcPr>
          <w:p w:rsidR="00F16A9B" w:rsidRDefault="00F16A9B" w:rsidP="002F1C44">
            <w:pPr>
              <w:spacing w:after="0"/>
              <w:rPr>
                <w:rFonts w:ascii="Tahoma" w:hAnsi="Tahoma" w:cs="Tahoma"/>
                <w:b/>
                <w:bCs/>
                <w:color w:val="1F497D"/>
                <w:sz w:val="18"/>
                <w:szCs w:val="18"/>
              </w:rPr>
            </w:pPr>
          </w:p>
        </w:tc>
        <w:tc>
          <w:tcPr>
            <w:tcW w:w="483" w:type="pct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2D69B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F16A9B" w:rsidRPr="00556439" w:rsidRDefault="00F16A9B" w:rsidP="002F1C44">
            <w:pPr>
              <w:spacing w:after="0"/>
              <w:jc w:val="center"/>
              <w:rPr>
                <w:rFonts w:ascii="Tahoma" w:hAnsi="Tahoma" w:cs="Tahoma"/>
                <w:b/>
                <w:bCs/>
                <w:color w:val="1F497D"/>
                <w:sz w:val="18"/>
                <w:szCs w:val="18"/>
              </w:rPr>
            </w:pPr>
            <w:r w:rsidRPr="00556439">
              <w:rPr>
                <w:rFonts w:ascii="Tahoma" w:hAnsi="Tahoma" w:cs="Tahoma"/>
                <w:b/>
                <w:bCs/>
                <w:color w:val="1F497D"/>
                <w:sz w:val="18"/>
                <w:szCs w:val="18"/>
              </w:rPr>
              <w:t>Chiều</w:t>
            </w:r>
          </w:p>
        </w:tc>
        <w:tc>
          <w:tcPr>
            <w:tcW w:w="2982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C2D69B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F16A9B" w:rsidRDefault="00F16A9B" w:rsidP="002F1C44">
            <w:pPr>
              <w:spacing w:after="0"/>
              <w:ind w:firstLine="425"/>
              <w:jc w:val="both"/>
              <w:rPr>
                <w:rFonts w:ascii="Tahoma" w:eastAsia="Calibri" w:hAnsi="Tahoma" w:cs="Tahoma"/>
                <w:bCs/>
                <w:color w:val="1F497D"/>
                <w:sz w:val="20"/>
                <w:szCs w:val="20"/>
              </w:rPr>
            </w:pPr>
            <w:r>
              <w:rPr>
                <w:rFonts w:ascii="Tahoma" w:eastAsia="Calibri" w:hAnsi="Tahoma" w:cs="Tahoma"/>
                <w:bCs/>
                <w:color w:val="1F497D"/>
                <w:sz w:val="20"/>
                <w:szCs w:val="20"/>
              </w:rPr>
              <w:t>- Đ/c Tiế</w:t>
            </w:r>
            <w:r w:rsidR="00000EE0">
              <w:rPr>
                <w:rFonts w:ascii="Tahoma" w:eastAsia="Calibri" w:hAnsi="Tahoma" w:cs="Tahoma"/>
                <w:bCs/>
                <w:color w:val="1F497D"/>
                <w:sz w:val="20"/>
                <w:szCs w:val="20"/>
              </w:rPr>
              <w:t>n – GĐ, Đ/</w:t>
            </w:r>
            <w:r w:rsidR="006E6C2E">
              <w:rPr>
                <w:rFonts w:ascii="Tahoma" w:eastAsia="Calibri" w:hAnsi="Tahoma" w:cs="Tahoma"/>
                <w:bCs/>
                <w:color w:val="1F497D"/>
                <w:sz w:val="20"/>
                <w:szCs w:val="20"/>
              </w:rPr>
              <w:t>c Sáng – PGĐ</w:t>
            </w:r>
            <w:r w:rsidR="00000EE0">
              <w:rPr>
                <w:rFonts w:ascii="Tahoma" w:eastAsia="Calibri" w:hAnsi="Tahoma" w:cs="Tahoma"/>
                <w:bCs/>
                <w:color w:val="1F497D"/>
                <w:sz w:val="20"/>
                <w:szCs w:val="20"/>
              </w:rPr>
              <w:t>:</w:t>
            </w:r>
            <w:r w:rsidR="00670FE0">
              <w:rPr>
                <w:rFonts w:ascii="Tahoma" w:eastAsia="Calibri" w:hAnsi="Tahoma" w:cs="Tahoma"/>
                <w:bCs/>
                <w:color w:val="1F497D"/>
                <w:sz w:val="20"/>
                <w:szCs w:val="20"/>
              </w:rPr>
              <w:t xml:space="preserve"> Làm việc tại cơ quan.</w:t>
            </w:r>
          </w:p>
          <w:p w:rsidR="00F16A9B" w:rsidRDefault="00F16A9B" w:rsidP="00000EE0">
            <w:pPr>
              <w:spacing w:after="0"/>
              <w:ind w:firstLine="425"/>
              <w:jc w:val="both"/>
              <w:rPr>
                <w:rFonts w:ascii="Tahoma" w:eastAsia="Calibri" w:hAnsi="Tahoma" w:cs="Tahoma"/>
                <w:bCs/>
                <w:color w:val="1F497D"/>
                <w:sz w:val="20"/>
                <w:szCs w:val="20"/>
              </w:rPr>
            </w:pPr>
            <w:r>
              <w:rPr>
                <w:rFonts w:ascii="Tahoma" w:eastAsia="Calibri" w:hAnsi="Tahoma" w:cs="Tahoma"/>
                <w:bCs/>
                <w:color w:val="1F497D"/>
                <w:sz w:val="20"/>
                <w:szCs w:val="20"/>
              </w:rPr>
              <w:t xml:space="preserve">- </w:t>
            </w:r>
            <w:r w:rsidR="008E1527">
              <w:rPr>
                <w:rFonts w:ascii="Tahoma" w:eastAsia="Calibri" w:hAnsi="Tahoma" w:cs="Tahoma"/>
                <w:bCs/>
                <w:color w:val="1F497D"/>
                <w:sz w:val="20"/>
                <w:szCs w:val="20"/>
              </w:rPr>
              <w:t xml:space="preserve">14h, </w:t>
            </w:r>
            <w:r>
              <w:rPr>
                <w:rFonts w:ascii="Tahoma" w:eastAsia="Calibri" w:hAnsi="Tahoma" w:cs="Tahoma"/>
                <w:bCs/>
                <w:color w:val="1F497D"/>
                <w:sz w:val="20"/>
                <w:szCs w:val="20"/>
              </w:rPr>
              <w:t xml:space="preserve">Đ/c Hương – PGĐ: </w:t>
            </w:r>
            <w:r w:rsidR="008E1527">
              <w:rPr>
                <w:rFonts w:ascii="Tahoma" w:eastAsia="Calibri" w:hAnsi="Tahoma" w:cs="Tahoma"/>
                <w:bCs/>
                <w:color w:val="1F497D"/>
                <w:sz w:val="20"/>
                <w:szCs w:val="20"/>
              </w:rPr>
              <w:t>Dự thẩm tra dự thảo Nghị quyết của HĐND tỉnh.</w:t>
            </w:r>
          </w:p>
          <w:p w:rsidR="006E6C2E" w:rsidRPr="009F4701" w:rsidRDefault="006E6C2E" w:rsidP="006E6C2E">
            <w:pPr>
              <w:spacing w:after="0"/>
              <w:ind w:firstLine="425"/>
              <w:jc w:val="both"/>
              <w:rPr>
                <w:rFonts w:ascii="Tahoma" w:eastAsia="Calibri" w:hAnsi="Tahoma" w:cs="Tahoma"/>
                <w:bCs/>
                <w:color w:val="1F497D"/>
                <w:sz w:val="20"/>
                <w:szCs w:val="20"/>
              </w:rPr>
            </w:pPr>
            <w:r>
              <w:rPr>
                <w:rFonts w:ascii="Tahoma" w:eastAsia="Calibri" w:hAnsi="Tahoma" w:cs="Tahoma"/>
                <w:bCs/>
                <w:color w:val="1F497D"/>
                <w:sz w:val="20"/>
                <w:szCs w:val="20"/>
              </w:rPr>
              <w:t>- 14h, Đ/c Dân – PGĐ: Dự họp</w:t>
            </w:r>
            <w:r w:rsidRPr="006E6C2E">
              <w:rPr>
                <w:rFonts w:ascii="Tahoma" w:eastAsia="Calibri" w:hAnsi="Tahoma" w:cs="Tahoma"/>
                <w:bCs/>
                <w:color w:val="1F497D"/>
                <w:sz w:val="20"/>
                <w:szCs w:val="20"/>
              </w:rPr>
              <w:t xml:space="preserve"> giải quyết các vướng mắc về đấu nối vào các tuyến đườ</w:t>
            </w:r>
            <w:r>
              <w:rPr>
                <w:rFonts w:ascii="Tahoma" w:eastAsia="Calibri" w:hAnsi="Tahoma" w:cs="Tahoma"/>
                <w:bCs/>
                <w:color w:val="1F497D"/>
                <w:sz w:val="20"/>
                <w:szCs w:val="20"/>
              </w:rPr>
              <w:t xml:space="preserve">ng </w:t>
            </w:r>
            <w:r w:rsidRPr="006E6C2E">
              <w:rPr>
                <w:rFonts w:ascii="Tahoma" w:eastAsia="Calibri" w:hAnsi="Tahoma" w:cs="Tahoma"/>
                <w:bCs/>
                <w:color w:val="1F497D"/>
                <w:sz w:val="20"/>
                <w:szCs w:val="20"/>
              </w:rPr>
              <w:t>BOT trên địa bàn tỉnh</w:t>
            </w:r>
            <w:r>
              <w:rPr>
                <w:rFonts w:ascii="Tahoma" w:eastAsia="Calibri" w:hAnsi="Tahoma" w:cs="Tahoma"/>
                <w:bCs/>
                <w:color w:val="1F497D"/>
                <w:sz w:val="20"/>
                <w:szCs w:val="20"/>
              </w:rPr>
              <w:t>.</w:t>
            </w:r>
          </w:p>
        </w:tc>
        <w:tc>
          <w:tcPr>
            <w:tcW w:w="913" w:type="pct"/>
            <w:tcBorders>
              <w:left w:val="single" w:sz="4" w:space="0" w:color="auto"/>
              <w:right w:val="single" w:sz="6" w:space="0" w:color="auto"/>
            </w:tcBorders>
            <w:shd w:val="clear" w:color="auto" w:fill="C2D69B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F16A9B" w:rsidRPr="009772C4" w:rsidRDefault="00F16A9B" w:rsidP="002F1C44">
            <w:pPr>
              <w:spacing w:after="0"/>
              <w:jc w:val="both"/>
              <w:rPr>
                <w:rFonts w:ascii="Tahoma" w:eastAsia="Calibri" w:hAnsi="Tahoma" w:cs="Tahoma"/>
                <w:bCs/>
                <w:color w:val="1F497D"/>
                <w:sz w:val="16"/>
                <w:szCs w:val="16"/>
              </w:rPr>
            </w:pPr>
          </w:p>
        </w:tc>
      </w:tr>
      <w:tr w:rsidR="00F16A9B" w:rsidRPr="00556439" w:rsidTr="008E1527">
        <w:trPr>
          <w:trHeight w:val="359"/>
        </w:trPr>
        <w:tc>
          <w:tcPr>
            <w:tcW w:w="622" w:type="pct"/>
            <w:vMerge w:val="restart"/>
            <w:tcBorders>
              <w:top w:val="single" w:sz="6" w:space="0" w:color="auto"/>
              <w:left w:val="single" w:sz="4" w:space="0" w:color="auto"/>
              <w:right w:val="single" w:sz="4" w:space="0" w:color="auto"/>
            </w:tcBorders>
            <w:shd w:val="clear" w:color="auto" w:fill="EEECE1"/>
            <w:vAlign w:val="center"/>
            <w:hideMark/>
          </w:tcPr>
          <w:p w:rsidR="00F16A9B" w:rsidRDefault="00F16A9B" w:rsidP="002F1C44">
            <w:pPr>
              <w:spacing w:after="0"/>
              <w:jc w:val="center"/>
              <w:rPr>
                <w:rFonts w:ascii="Tahoma" w:hAnsi="Tahoma" w:cs="Tahoma"/>
                <w:b/>
                <w:sz w:val="18"/>
                <w:szCs w:val="18"/>
              </w:rPr>
            </w:pPr>
            <w:r>
              <w:rPr>
                <w:rFonts w:ascii="Tahoma" w:hAnsi="Tahoma" w:cs="Tahoma"/>
                <w:b/>
                <w:bCs/>
                <w:color w:val="1F497D"/>
                <w:sz w:val="18"/>
                <w:szCs w:val="18"/>
              </w:rPr>
              <w:t>Thứ 4</w:t>
            </w:r>
          </w:p>
          <w:p w:rsidR="00F16A9B" w:rsidRDefault="00F16A9B" w:rsidP="002F1C44">
            <w:pPr>
              <w:spacing w:after="0"/>
              <w:jc w:val="center"/>
              <w:rPr>
                <w:rFonts w:ascii="Tahoma" w:hAnsi="Tahoma" w:cs="Tahoma"/>
                <w:b/>
                <w:sz w:val="18"/>
                <w:szCs w:val="18"/>
              </w:rPr>
            </w:pPr>
            <w:r>
              <w:rPr>
                <w:rFonts w:ascii="Tahoma" w:hAnsi="Tahoma" w:cs="Tahoma"/>
                <w:b/>
                <w:bCs/>
                <w:color w:val="1F497D"/>
                <w:sz w:val="18"/>
                <w:szCs w:val="18"/>
              </w:rPr>
              <w:t>Ngày</w:t>
            </w:r>
          </w:p>
          <w:p w:rsidR="00F16A9B" w:rsidRPr="00712561" w:rsidRDefault="00F16A9B" w:rsidP="00F16A9B">
            <w:pPr>
              <w:spacing w:after="0"/>
              <w:jc w:val="center"/>
              <w:rPr>
                <w:rFonts w:ascii="Tahoma" w:hAnsi="Tahoma" w:cs="Tahoma"/>
                <w:b/>
                <w:bCs/>
                <w:color w:val="1F497D"/>
                <w:sz w:val="18"/>
                <w:szCs w:val="18"/>
              </w:rPr>
            </w:pPr>
            <w:r>
              <w:rPr>
                <w:rFonts w:ascii="Tahoma" w:hAnsi="Tahoma" w:cs="Tahoma"/>
                <w:b/>
                <w:bCs/>
                <w:color w:val="1F497D"/>
                <w:sz w:val="18"/>
                <w:szCs w:val="18"/>
              </w:rPr>
              <w:t>23/9</w:t>
            </w:r>
          </w:p>
        </w:tc>
        <w:tc>
          <w:tcPr>
            <w:tcW w:w="4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ECE1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F16A9B" w:rsidRDefault="00F16A9B" w:rsidP="002F1C44">
            <w:pPr>
              <w:spacing w:after="0"/>
              <w:jc w:val="center"/>
              <w:rPr>
                <w:rFonts w:ascii="Tahoma" w:eastAsia="Calibri" w:hAnsi="Tahoma" w:cs="Tahoma"/>
                <w:b/>
                <w:bCs/>
                <w:color w:val="1F497D"/>
                <w:sz w:val="18"/>
                <w:szCs w:val="18"/>
              </w:rPr>
            </w:pPr>
            <w:r w:rsidRPr="00556439">
              <w:rPr>
                <w:rFonts w:ascii="Tahoma" w:hAnsi="Tahoma" w:cs="Tahoma"/>
                <w:b/>
                <w:bCs/>
                <w:color w:val="1F497D"/>
                <w:sz w:val="18"/>
                <w:szCs w:val="18"/>
              </w:rPr>
              <w:t>Sáng</w:t>
            </w:r>
          </w:p>
        </w:tc>
        <w:tc>
          <w:tcPr>
            <w:tcW w:w="29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ECE1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AC3696" w:rsidRDefault="00AC3696" w:rsidP="00AC3696">
            <w:pPr>
              <w:spacing w:after="0"/>
              <w:ind w:firstLine="425"/>
              <w:jc w:val="both"/>
              <w:rPr>
                <w:rFonts w:ascii="Tahoma" w:eastAsia="Calibri" w:hAnsi="Tahoma" w:cs="Tahoma"/>
                <w:bCs/>
                <w:color w:val="1F497D"/>
                <w:sz w:val="20"/>
                <w:szCs w:val="20"/>
              </w:rPr>
            </w:pPr>
            <w:r>
              <w:rPr>
                <w:rFonts w:ascii="Tahoma" w:eastAsia="Calibri" w:hAnsi="Tahoma" w:cs="Tahoma"/>
                <w:bCs/>
                <w:color w:val="1F497D"/>
                <w:sz w:val="20"/>
                <w:szCs w:val="20"/>
              </w:rPr>
              <w:t>- Đ/c Tiến – GĐ: Đi công tác (đến ngày 25/9/2026).</w:t>
            </w:r>
          </w:p>
          <w:p w:rsidR="00F16A9B" w:rsidRDefault="00F16A9B" w:rsidP="00F16A9B">
            <w:pPr>
              <w:spacing w:after="0"/>
              <w:ind w:firstLine="425"/>
              <w:jc w:val="both"/>
              <w:rPr>
                <w:rFonts w:ascii="Tahoma" w:eastAsia="Calibri" w:hAnsi="Tahoma" w:cs="Tahoma"/>
                <w:bCs/>
                <w:color w:val="1F497D"/>
                <w:sz w:val="20"/>
                <w:szCs w:val="20"/>
              </w:rPr>
            </w:pPr>
            <w:r>
              <w:rPr>
                <w:rFonts w:ascii="Tahoma" w:eastAsia="Calibri" w:hAnsi="Tahoma" w:cs="Tahoma"/>
                <w:bCs/>
                <w:color w:val="1F497D"/>
                <w:sz w:val="20"/>
                <w:szCs w:val="20"/>
              </w:rPr>
              <w:t xml:space="preserve">- </w:t>
            </w:r>
            <w:r w:rsidR="008E1527">
              <w:rPr>
                <w:rFonts w:ascii="Tahoma" w:eastAsia="Calibri" w:hAnsi="Tahoma" w:cs="Tahoma"/>
                <w:bCs/>
                <w:color w:val="1F497D"/>
                <w:sz w:val="20"/>
                <w:szCs w:val="20"/>
              </w:rPr>
              <w:t xml:space="preserve">8h, </w:t>
            </w:r>
            <w:r>
              <w:rPr>
                <w:rFonts w:ascii="Tahoma" w:eastAsia="Calibri" w:hAnsi="Tahoma" w:cs="Tahoma"/>
                <w:bCs/>
                <w:color w:val="1F497D"/>
                <w:sz w:val="20"/>
                <w:szCs w:val="20"/>
              </w:rPr>
              <w:t xml:space="preserve">Đ/c Hương – PGĐ: </w:t>
            </w:r>
            <w:r w:rsidR="008E1527">
              <w:rPr>
                <w:rFonts w:ascii="Tahoma" w:eastAsia="Calibri" w:hAnsi="Tahoma" w:cs="Tahoma"/>
                <w:bCs/>
                <w:color w:val="1F497D"/>
                <w:sz w:val="20"/>
                <w:szCs w:val="20"/>
              </w:rPr>
              <w:t>Dự thẩm tra dự thảo Nghị quyết của HĐND tỉ</w:t>
            </w:r>
            <w:r w:rsidR="00AC3696">
              <w:rPr>
                <w:rFonts w:ascii="Tahoma" w:eastAsia="Calibri" w:hAnsi="Tahoma" w:cs="Tahoma"/>
                <w:bCs/>
                <w:color w:val="1F497D"/>
                <w:sz w:val="20"/>
                <w:szCs w:val="20"/>
              </w:rPr>
              <w:t>nh.</w:t>
            </w:r>
          </w:p>
          <w:p w:rsidR="00AC3696" w:rsidRPr="005D5CBE" w:rsidRDefault="00AC3696" w:rsidP="00AC3696">
            <w:pPr>
              <w:spacing w:after="0"/>
              <w:ind w:firstLine="425"/>
              <w:jc w:val="both"/>
              <w:rPr>
                <w:rFonts w:ascii="Tahoma" w:eastAsia="Calibri" w:hAnsi="Tahoma" w:cs="Tahoma"/>
                <w:bCs/>
                <w:color w:val="1F497D"/>
                <w:sz w:val="20"/>
                <w:szCs w:val="20"/>
              </w:rPr>
            </w:pPr>
            <w:r>
              <w:rPr>
                <w:rFonts w:ascii="Tahoma" w:eastAsia="Calibri" w:hAnsi="Tahoma" w:cs="Tahoma"/>
                <w:bCs/>
                <w:color w:val="1F497D"/>
                <w:sz w:val="20"/>
                <w:szCs w:val="20"/>
              </w:rPr>
              <w:t>- Đ/c Sáng – PGĐ, Đ/c Dân – PGĐ: Làm việc tại cơ quan.</w:t>
            </w:r>
          </w:p>
        </w:tc>
        <w:tc>
          <w:tcPr>
            <w:tcW w:w="913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EEECE1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F16A9B" w:rsidRDefault="00F16A9B" w:rsidP="002F1C44">
            <w:pPr>
              <w:spacing w:after="0"/>
              <w:jc w:val="both"/>
              <w:rPr>
                <w:rFonts w:ascii="Tahoma" w:eastAsia="Calibri" w:hAnsi="Tahoma" w:cs="Tahoma"/>
                <w:bCs/>
                <w:color w:val="1F497D"/>
                <w:sz w:val="16"/>
                <w:szCs w:val="16"/>
              </w:rPr>
            </w:pPr>
          </w:p>
          <w:p w:rsidR="00F16A9B" w:rsidRPr="00ED070E" w:rsidRDefault="00F16A9B" w:rsidP="002F1C44">
            <w:pPr>
              <w:spacing w:after="0"/>
              <w:jc w:val="both"/>
              <w:rPr>
                <w:rFonts w:ascii="Tahoma" w:eastAsia="Calibri" w:hAnsi="Tahoma" w:cs="Tahoma"/>
                <w:bCs/>
                <w:color w:val="1F497D"/>
                <w:sz w:val="16"/>
                <w:szCs w:val="16"/>
              </w:rPr>
            </w:pPr>
          </w:p>
        </w:tc>
      </w:tr>
      <w:tr w:rsidR="00F16A9B" w:rsidRPr="00556439" w:rsidTr="008E1527">
        <w:trPr>
          <w:trHeight w:val="250"/>
        </w:trPr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F16A9B" w:rsidRDefault="00F16A9B" w:rsidP="002F1C44">
            <w:pPr>
              <w:spacing w:after="0"/>
              <w:rPr>
                <w:rFonts w:ascii="Tahoma" w:hAnsi="Tahoma" w:cs="Tahoma"/>
                <w:b/>
                <w:bCs/>
                <w:color w:val="1F497D"/>
                <w:sz w:val="18"/>
                <w:szCs w:val="18"/>
              </w:rPr>
            </w:pPr>
          </w:p>
        </w:tc>
        <w:tc>
          <w:tcPr>
            <w:tcW w:w="483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ECE1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F16A9B" w:rsidRPr="00556439" w:rsidRDefault="008E1527" w:rsidP="002F1C44">
            <w:pPr>
              <w:spacing w:after="0"/>
              <w:jc w:val="center"/>
              <w:rPr>
                <w:rFonts w:ascii="Tahoma" w:hAnsi="Tahoma" w:cs="Tahoma"/>
                <w:b/>
                <w:bCs/>
                <w:color w:val="1F497D"/>
                <w:sz w:val="18"/>
                <w:szCs w:val="18"/>
              </w:rPr>
            </w:pPr>
            <w:r>
              <w:rPr>
                <w:rFonts w:ascii="Tahoma" w:hAnsi="Tahoma" w:cs="Tahoma"/>
                <w:b/>
                <w:bCs/>
                <w:color w:val="1F497D"/>
                <w:sz w:val="18"/>
                <w:szCs w:val="18"/>
              </w:rPr>
              <w:t>Chiều</w:t>
            </w:r>
          </w:p>
        </w:tc>
        <w:tc>
          <w:tcPr>
            <w:tcW w:w="2982" w:type="pct"/>
            <w:vMerge w:val="restar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ECE1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F16A9B" w:rsidRPr="00D86C3B" w:rsidRDefault="00AC3696" w:rsidP="00826B82">
            <w:pPr>
              <w:spacing w:after="0"/>
              <w:ind w:firstLine="425"/>
              <w:jc w:val="both"/>
              <w:rPr>
                <w:rFonts w:ascii="Tahoma" w:eastAsia="Calibri" w:hAnsi="Tahoma" w:cs="Tahoma"/>
                <w:bCs/>
                <w:color w:val="1F497D"/>
                <w:sz w:val="20"/>
                <w:szCs w:val="20"/>
              </w:rPr>
            </w:pPr>
            <w:r>
              <w:rPr>
                <w:rFonts w:ascii="Tahoma" w:eastAsia="Calibri" w:hAnsi="Tahoma" w:cs="Tahoma"/>
                <w:bCs/>
                <w:color w:val="1F497D"/>
                <w:sz w:val="20"/>
                <w:szCs w:val="20"/>
              </w:rPr>
              <w:t xml:space="preserve">- Đ/c Sáng – PGĐ, </w:t>
            </w:r>
            <w:r w:rsidR="00826B82">
              <w:rPr>
                <w:rFonts w:ascii="Tahoma" w:eastAsia="Calibri" w:hAnsi="Tahoma" w:cs="Tahoma"/>
                <w:bCs/>
                <w:color w:val="1F497D"/>
                <w:sz w:val="20"/>
                <w:szCs w:val="20"/>
              </w:rPr>
              <w:t xml:space="preserve">Đ/c Hương – PGĐ, </w:t>
            </w:r>
            <w:r>
              <w:rPr>
                <w:rFonts w:ascii="Tahoma" w:eastAsia="Calibri" w:hAnsi="Tahoma" w:cs="Tahoma"/>
                <w:bCs/>
                <w:color w:val="1F497D"/>
                <w:sz w:val="20"/>
                <w:szCs w:val="20"/>
              </w:rPr>
              <w:t>Đ/c Dân – PGĐ: Làm việc tại cơ quan.</w:t>
            </w:r>
            <w:bookmarkStart w:id="0" w:name="_GoBack"/>
            <w:bookmarkEnd w:id="0"/>
          </w:p>
        </w:tc>
        <w:tc>
          <w:tcPr>
            <w:tcW w:w="913" w:type="pct"/>
            <w:tcBorders>
              <w:left w:val="single" w:sz="4" w:space="0" w:color="auto"/>
              <w:right w:val="single" w:sz="4" w:space="0" w:color="auto"/>
            </w:tcBorders>
            <w:shd w:val="clear" w:color="auto" w:fill="EEECE1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F16A9B" w:rsidRDefault="00F16A9B" w:rsidP="002F1C44">
            <w:pPr>
              <w:spacing w:after="0"/>
              <w:jc w:val="both"/>
              <w:rPr>
                <w:rFonts w:ascii="Tahoma" w:eastAsia="Calibri" w:hAnsi="Tahoma" w:cs="Tahoma"/>
                <w:bCs/>
                <w:color w:val="1F497D"/>
                <w:sz w:val="16"/>
                <w:szCs w:val="16"/>
                <w:lang w:val="vi-VN"/>
              </w:rPr>
            </w:pPr>
          </w:p>
        </w:tc>
      </w:tr>
      <w:tr w:rsidR="00F16A9B" w:rsidRPr="00556439" w:rsidTr="008E1527">
        <w:trPr>
          <w:trHeight w:val="30"/>
        </w:trPr>
        <w:tc>
          <w:tcPr>
            <w:tcW w:w="0" w:type="auto"/>
            <w:vMerge/>
            <w:tcBorders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F16A9B" w:rsidRDefault="00F16A9B" w:rsidP="002F1C44">
            <w:pPr>
              <w:spacing w:after="0"/>
              <w:rPr>
                <w:rFonts w:ascii="Tahoma" w:hAnsi="Tahoma" w:cs="Tahoma"/>
                <w:b/>
                <w:bCs/>
                <w:color w:val="1F497D"/>
                <w:sz w:val="18"/>
                <w:szCs w:val="18"/>
              </w:rPr>
            </w:pPr>
          </w:p>
        </w:tc>
        <w:tc>
          <w:tcPr>
            <w:tcW w:w="48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ECE1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F16A9B" w:rsidRPr="00556439" w:rsidRDefault="00F16A9B" w:rsidP="002F1C44">
            <w:pPr>
              <w:spacing w:after="0"/>
              <w:jc w:val="center"/>
              <w:rPr>
                <w:rFonts w:ascii="Tahoma" w:hAnsi="Tahoma" w:cs="Tahoma"/>
                <w:b/>
                <w:bCs/>
                <w:color w:val="1F497D"/>
                <w:sz w:val="18"/>
                <w:szCs w:val="18"/>
              </w:rPr>
            </w:pPr>
          </w:p>
        </w:tc>
        <w:tc>
          <w:tcPr>
            <w:tcW w:w="2982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ECE1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F16A9B" w:rsidRPr="00835C43" w:rsidRDefault="00F16A9B" w:rsidP="002F1C44">
            <w:pPr>
              <w:spacing w:after="0"/>
              <w:ind w:firstLine="425"/>
              <w:jc w:val="both"/>
              <w:rPr>
                <w:rFonts w:ascii="Tahoma" w:eastAsia="Calibri" w:hAnsi="Tahoma" w:cs="Tahoma"/>
                <w:bCs/>
                <w:color w:val="1F497D"/>
                <w:sz w:val="20"/>
                <w:szCs w:val="20"/>
              </w:rPr>
            </w:pPr>
          </w:p>
        </w:tc>
        <w:tc>
          <w:tcPr>
            <w:tcW w:w="913" w:type="pct"/>
            <w:tcBorders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EEECE1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F16A9B" w:rsidRPr="00481A29" w:rsidRDefault="00F16A9B" w:rsidP="002F1C44">
            <w:pPr>
              <w:spacing w:after="0"/>
              <w:jc w:val="both"/>
              <w:rPr>
                <w:rFonts w:ascii="Tahoma" w:eastAsia="Calibri" w:hAnsi="Tahoma" w:cs="Tahoma"/>
                <w:bCs/>
                <w:color w:val="1F497D"/>
                <w:sz w:val="14"/>
                <w:szCs w:val="14"/>
              </w:rPr>
            </w:pPr>
          </w:p>
        </w:tc>
      </w:tr>
      <w:tr w:rsidR="00F16A9B" w:rsidRPr="00556439" w:rsidTr="008E1527">
        <w:trPr>
          <w:trHeight w:val="366"/>
        </w:trPr>
        <w:tc>
          <w:tcPr>
            <w:tcW w:w="622" w:type="pct"/>
            <w:vMerge w:val="restart"/>
            <w:tcBorders>
              <w:top w:val="single" w:sz="6" w:space="0" w:color="auto"/>
              <w:left w:val="single" w:sz="4" w:space="0" w:color="auto"/>
              <w:right w:val="single" w:sz="4" w:space="0" w:color="auto"/>
            </w:tcBorders>
            <w:shd w:val="clear" w:color="auto" w:fill="C2D69B"/>
            <w:vAlign w:val="center"/>
            <w:hideMark/>
          </w:tcPr>
          <w:p w:rsidR="00F16A9B" w:rsidRDefault="00F16A9B" w:rsidP="002F1C44">
            <w:pPr>
              <w:spacing w:after="0"/>
              <w:jc w:val="center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b/>
                <w:bCs/>
                <w:color w:val="1F497D"/>
                <w:sz w:val="18"/>
                <w:szCs w:val="18"/>
              </w:rPr>
              <w:t>Thứ 5</w:t>
            </w:r>
          </w:p>
          <w:p w:rsidR="00F16A9B" w:rsidRDefault="00F16A9B" w:rsidP="002F1C44">
            <w:pPr>
              <w:spacing w:after="0"/>
              <w:jc w:val="center"/>
              <w:rPr>
                <w:rFonts w:ascii="Tahoma" w:hAnsi="Tahoma" w:cs="Tahoma"/>
                <w:b/>
                <w:bCs/>
                <w:color w:val="1F497D"/>
                <w:sz w:val="18"/>
                <w:szCs w:val="18"/>
              </w:rPr>
            </w:pPr>
            <w:r>
              <w:rPr>
                <w:rFonts w:ascii="Tahoma" w:hAnsi="Tahoma" w:cs="Tahoma"/>
                <w:b/>
                <w:bCs/>
                <w:color w:val="1F497D"/>
                <w:sz w:val="18"/>
                <w:szCs w:val="18"/>
              </w:rPr>
              <w:t>Ngày</w:t>
            </w:r>
          </w:p>
          <w:p w:rsidR="00F16A9B" w:rsidRDefault="00F16A9B" w:rsidP="00F16A9B">
            <w:pPr>
              <w:spacing w:after="0"/>
              <w:jc w:val="center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b/>
                <w:bCs/>
                <w:color w:val="1F497D"/>
                <w:sz w:val="18"/>
                <w:szCs w:val="18"/>
              </w:rPr>
              <w:t>24</w:t>
            </w:r>
            <w:r>
              <w:rPr>
                <w:rFonts w:ascii="Tahoma" w:hAnsi="Tahoma" w:cs="Tahoma"/>
                <w:b/>
                <w:bCs/>
                <w:color w:val="1F497D"/>
                <w:sz w:val="18"/>
                <w:szCs w:val="18"/>
                <w:lang w:val="vi-VN"/>
              </w:rPr>
              <w:t>/</w:t>
            </w:r>
            <w:r>
              <w:rPr>
                <w:rFonts w:ascii="Tahoma" w:hAnsi="Tahoma" w:cs="Tahoma"/>
                <w:b/>
                <w:bCs/>
                <w:color w:val="1F497D"/>
                <w:sz w:val="18"/>
                <w:szCs w:val="18"/>
              </w:rPr>
              <w:t>9</w:t>
            </w:r>
          </w:p>
        </w:tc>
        <w:tc>
          <w:tcPr>
            <w:tcW w:w="483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C2D69B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F16A9B" w:rsidRDefault="00F16A9B" w:rsidP="002F1C44">
            <w:pPr>
              <w:spacing w:after="0"/>
              <w:jc w:val="center"/>
              <w:rPr>
                <w:rFonts w:ascii="Tahoma" w:eastAsia="Calibri" w:hAnsi="Tahoma" w:cs="Tahoma"/>
                <w:b/>
                <w:bCs/>
                <w:color w:val="1F497D"/>
                <w:sz w:val="18"/>
                <w:szCs w:val="18"/>
              </w:rPr>
            </w:pPr>
            <w:r w:rsidRPr="00556439">
              <w:rPr>
                <w:rFonts w:ascii="Tahoma" w:hAnsi="Tahoma" w:cs="Tahoma"/>
                <w:b/>
                <w:bCs/>
                <w:color w:val="1F497D"/>
                <w:sz w:val="18"/>
                <w:szCs w:val="18"/>
              </w:rPr>
              <w:t>Sáng</w:t>
            </w:r>
          </w:p>
        </w:tc>
        <w:tc>
          <w:tcPr>
            <w:tcW w:w="29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2D69B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8E1527" w:rsidRDefault="008E1527" w:rsidP="00AD0EBA">
            <w:pPr>
              <w:spacing w:after="0"/>
              <w:ind w:firstLine="425"/>
              <w:jc w:val="both"/>
              <w:rPr>
                <w:rFonts w:ascii="Tahoma" w:eastAsia="Calibri" w:hAnsi="Tahoma" w:cs="Tahoma"/>
                <w:bCs/>
                <w:color w:val="1F497D"/>
                <w:sz w:val="20"/>
                <w:szCs w:val="20"/>
              </w:rPr>
            </w:pPr>
            <w:r>
              <w:rPr>
                <w:rFonts w:ascii="Tahoma" w:eastAsia="Calibri" w:hAnsi="Tahoma" w:cs="Tahoma"/>
                <w:bCs/>
                <w:color w:val="1F497D"/>
                <w:sz w:val="20"/>
                <w:szCs w:val="20"/>
              </w:rPr>
              <w:t xml:space="preserve">- </w:t>
            </w:r>
            <w:r w:rsidR="009939E7">
              <w:rPr>
                <w:rFonts w:ascii="Tahoma" w:eastAsia="Calibri" w:hAnsi="Tahoma" w:cs="Tahoma"/>
                <w:bCs/>
                <w:color w:val="1F497D"/>
                <w:sz w:val="20"/>
                <w:szCs w:val="20"/>
              </w:rPr>
              <w:t>8h</w:t>
            </w:r>
            <w:r w:rsidR="00AD0EBA">
              <w:rPr>
                <w:rFonts w:ascii="Tahoma" w:eastAsia="Calibri" w:hAnsi="Tahoma" w:cs="Tahoma"/>
                <w:bCs/>
                <w:color w:val="1F497D"/>
                <w:sz w:val="20"/>
                <w:szCs w:val="20"/>
              </w:rPr>
              <w:t xml:space="preserve">, </w:t>
            </w:r>
            <w:r>
              <w:rPr>
                <w:rFonts w:ascii="Tahoma" w:eastAsia="Calibri" w:hAnsi="Tahoma" w:cs="Tahoma"/>
                <w:bCs/>
                <w:color w:val="1F497D"/>
                <w:sz w:val="20"/>
                <w:szCs w:val="20"/>
              </w:rPr>
              <w:t xml:space="preserve">Đ/c Sáng – PGĐ: </w:t>
            </w:r>
            <w:r w:rsidR="00AD0EBA">
              <w:rPr>
                <w:rFonts w:ascii="Tahoma" w:eastAsia="Calibri" w:hAnsi="Tahoma" w:cs="Tahoma"/>
                <w:bCs/>
                <w:color w:val="1F497D"/>
                <w:sz w:val="20"/>
                <w:szCs w:val="20"/>
              </w:rPr>
              <w:t xml:space="preserve">Dự </w:t>
            </w:r>
            <w:r w:rsidR="009939E7">
              <w:rPr>
                <w:rFonts w:ascii="Tahoma" w:eastAsia="Calibri" w:hAnsi="Tahoma" w:cs="Tahoma"/>
                <w:bCs/>
                <w:color w:val="1F497D"/>
                <w:sz w:val="20"/>
                <w:szCs w:val="20"/>
              </w:rPr>
              <w:t>tập huấn công tác PBGDPL</w:t>
            </w:r>
            <w:r w:rsidR="00000EE0">
              <w:rPr>
                <w:rFonts w:ascii="Tahoma" w:eastAsia="Calibri" w:hAnsi="Tahoma" w:cs="Tahoma"/>
                <w:bCs/>
                <w:color w:val="1F497D"/>
                <w:sz w:val="20"/>
                <w:szCs w:val="20"/>
              </w:rPr>
              <w:t xml:space="preserve"> (cả ngày).</w:t>
            </w:r>
          </w:p>
          <w:p w:rsidR="008E1527" w:rsidRDefault="008E1527" w:rsidP="008E1527">
            <w:pPr>
              <w:spacing w:after="0"/>
              <w:ind w:firstLine="425"/>
              <w:jc w:val="both"/>
              <w:rPr>
                <w:rFonts w:ascii="Tahoma" w:eastAsia="Calibri" w:hAnsi="Tahoma" w:cs="Tahoma"/>
                <w:bCs/>
                <w:color w:val="1F497D"/>
                <w:sz w:val="20"/>
                <w:szCs w:val="20"/>
              </w:rPr>
            </w:pPr>
            <w:r>
              <w:rPr>
                <w:rFonts w:ascii="Tahoma" w:eastAsia="Calibri" w:hAnsi="Tahoma" w:cs="Tahoma"/>
                <w:bCs/>
                <w:color w:val="1F497D"/>
                <w:sz w:val="20"/>
                <w:szCs w:val="20"/>
              </w:rPr>
              <w:t xml:space="preserve">- </w:t>
            </w:r>
            <w:r w:rsidR="00D26ADE">
              <w:rPr>
                <w:rFonts w:ascii="Tahoma" w:eastAsia="Calibri" w:hAnsi="Tahoma" w:cs="Tahoma"/>
                <w:bCs/>
                <w:color w:val="1F497D"/>
                <w:sz w:val="20"/>
                <w:szCs w:val="20"/>
              </w:rPr>
              <w:t xml:space="preserve">8h, </w:t>
            </w:r>
            <w:r>
              <w:rPr>
                <w:rFonts w:ascii="Tahoma" w:eastAsia="Calibri" w:hAnsi="Tahoma" w:cs="Tahoma"/>
                <w:bCs/>
                <w:color w:val="1F497D"/>
                <w:sz w:val="20"/>
                <w:szCs w:val="20"/>
              </w:rPr>
              <w:t xml:space="preserve">Đ/c Dân – PGĐ: </w:t>
            </w:r>
            <w:r w:rsidR="00D26ADE">
              <w:rPr>
                <w:rFonts w:ascii="Tahoma" w:eastAsia="Calibri" w:hAnsi="Tahoma" w:cs="Tahoma"/>
                <w:bCs/>
                <w:color w:val="1F497D"/>
                <w:sz w:val="20"/>
                <w:szCs w:val="20"/>
              </w:rPr>
              <w:t>Kiểm tra công tác tư pháp (cả ngày).</w:t>
            </w:r>
          </w:p>
          <w:p w:rsidR="00826B82" w:rsidRDefault="00826B82" w:rsidP="008E1527">
            <w:pPr>
              <w:spacing w:after="0"/>
              <w:ind w:firstLine="425"/>
              <w:jc w:val="both"/>
              <w:rPr>
                <w:rFonts w:ascii="Tahoma" w:eastAsia="Calibri" w:hAnsi="Tahoma" w:cs="Tahoma"/>
                <w:bCs/>
                <w:color w:val="1F497D"/>
                <w:sz w:val="20"/>
                <w:szCs w:val="20"/>
              </w:rPr>
            </w:pPr>
            <w:r>
              <w:rPr>
                <w:rFonts w:ascii="Tahoma" w:eastAsia="Calibri" w:hAnsi="Tahoma" w:cs="Tahoma"/>
                <w:bCs/>
                <w:color w:val="1F497D"/>
                <w:sz w:val="20"/>
                <w:szCs w:val="20"/>
              </w:rPr>
              <w:t xml:space="preserve">- </w:t>
            </w:r>
            <w:r>
              <w:rPr>
                <w:rFonts w:ascii="Tahoma" w:eastAsia="Calibri" w:hAnsi="Tahoma" w:cs="Tahoma"/>
                <w:bCs/>
                <w:color w:val="1F497D"/>
                <w:sz w:val="20"/>
                <w:szCs w:val="20"/>
              </w:rPr>
              <w:t>8</w:t>
            </w:r>
            <w:r>
              <w:rPr>
                <w:rFonts w:ascii="Tahoma" w:eastAsia="Calibri" w:hAnsi="Tahoma" w:cs="Tahoma"/>
                <w:bCs/>
                <w:color w:val="1F497D"/>
                <w:sz w:val="20"/>
                <w:szCs w:val="20"/>
              </w:rPr>
              <w:t>h, Đ/c Hương – PGĐ: Dự làm việc để giải quyết khó khăn, vướng mắc trong quá trình quản lý, xử lý chất thải rắn sinh hoạt.</w:t>
            </w:r>
          </w:p>
          <w:p w:rsidR="00AC3696" w:rsidRPr="000738D0" w:rsidRDefault="008E1527" w:rsidP="008E1527">
            <w:pPr>
              <w:spacing w:after="0"/>
              <w:ind w:firstLine="425"/>
              <w:jc w:val="both"/>
              <w:rPr>
                <w:rFonts w:ascii="Tahoma" w:eastAsia="Calibri" w:hAnsi="Tahoma" w:cs="Tahoma"/>
                <w:bCs/>
                <w:color w:val="1F497D"/>
                <w:sz w:val="20"/>
                <w:szCs w:val="20"/>
              </w:rPr>
            </w:pPr>
            <w:r>
              <w:rPr>
                <w:rFonts w:ascii="Tahoma" w:eastAsia="Calibri" w:hAnsi="Tahoma" w:cs="Tahoma"/>
                <w:bCs/>
                <w:color w:val="1F497D"/>
                <w:sz w:val="20"/>
                <w:szCs w:val="20"/>
              </w:rPr>
              <w:t xml:space="preserve">- </w:t>
            </w:r>
            <w:r w:rsidR="001327A2">
              <w:rPr>
                <w:rFonts w:ascii="Tahoma" w:eastAsia="Calibri" w:hAnsi="Tahoma" w:cs="Tahoma"/>
                <w:bCs/>
                <w:color w:val="1F497D"/>
                <w:sz w:val="20"/>
                <w:szCs w:val="20"/>
              </w:rPr>
              <w:t xml:space="preserve">7h30, </w:t>
            </w:r>
            <w:r>
              <w:rPr>
                <w:rFonts w:ascii="Tahoma" w:eastAsia="Calibri" w:hAnsi="Tahoma" w:cs="Tahoma"/>
                <w:bCs/>
                <w:color w:val="1F497D"/>
                <w:sz w:val="20"/>
                <w:szCs w:val="20"/>
              </w:rPr>
              <w:t>Đ/c Bình – PGĐ:</w:t>
            </w:r>
            <w:r w:rsidR="001327A2">
              <w:rPr>
                <w:rFonts w:ascii="Tahoma" w:eastAsia="Calibri" w:hAnsi="Tahoma" w:cs="Tahoma"/>
                <w:bCs/>
                <w:color w:val="1F497D"/>
                <w:sz w:val="20"/>
                <w:szCs w:val="20"/>
              </w:rPr>
              <w:t xml:space="preserve"> Dự làm việc với Đoàn kiểm tra Trung ương về thực hiện CTPH 07. </w:t>
            </w:r>
          </w:p>
        </w:tc>
        <w:tc>
          <w:tcPr>
            <w:tcW w:w="913" w:type="pct"/>
            <w:vMerge w:val="restart"/>
            <w:tcBorders>
              <w:top w:val="single" w:sz="6" w:space="0" w:color="auto"/>
              <w:left w:val="single" w:sz="4" w:space="0" w:color="auto"/>
              <w:right w:val="single" w:sz="4" w:space="0" w:color="auto"/>
            </w:tcBorders>
            <w:shd w:val="clear" w:color="auto" w:fill="C2D69B"/>
            <w:tcMar>
              <w:top w:w="45" w:type="dxa"/>
              <w:left w:w="45" w:type="dxa"/>
              <w:bottom w:w="45" w:type="dxa"/>
              <w:right w:w="45" w:type="dxa"/>
            </w:tcMar>
          </w:tcPr>
          <w:p w:rsidR="00F16A9B" w:rsidRPr="008C6FA2" w:rsidRDefault="00F16A9B" w:rsidP="002F1C44">
            <w:pPr>
              <w:spacing w:after="0"/>
              <w:jc w:val="both"/>
              <w:rPr>
                <w:sz w:val="16"/>
                <w:szCs w:val="16"/>
              </w:rPr>
            </w:pPr>
          </w:p>
        </w:tc>
      </w:tr>
      <w:tr w:rsidR="00F16A9B" w:rsidRPr="00556439" w:rsidTr="002F1C44">
        <w:trPr>
          <w:trHeight w:val="319"/>
        </w:trPr>
        <w:tc>
          <w:tcPr>
            <w:tcW w:w="0" w:type="auto"/>
            <w:vMerge/>
            <w:tcBorders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F16A9B" w:rsidRDefault="00F16A9B" w:rsidP="002F1C44">
            <w:pPr>
              <w:spacing w:after="0"/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483" w:type="pct"/>
            <w:tcBorders>
              <w:top w:val="single" w:sz="6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C2D69B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F16A9B" w:rsidRDefault="00F16A9B" w:rsidP="002F1C44">
            <w:pPr>
              <w:spacing w:after="0"/>
              <w:jc w:val="center"/>
              <w:rPr>
                <w:rFonts w:ascii="Tahoma" w:eastAsia="Calibri" w:hAnsi="Tahoma" w:cs="Tahoma"/>
                <w:b/>
                <w:bCs/>
                <w:color w:val="1F497D"/>
                <w:sz w:val="18"/>
                <w:szCs w:val="18"/>
              </w:rPr>
            </w:pPr>
            <w:r w:rsidRPr="00556439">
              <w:rPr>
                <w:rFonts w:ascii="Tahoma" w:hAnsi="Tahoma" w:cs="Tahoma"/>
                <w:b/>
                <w:bCs/>
                <w:color w:val="1F497D"/>
                <w:sz w:val="18"/>
                <w:szCs w:val="18"/>
              </w:rPr>
              <w:t>Chiều</w:t>
            </w:r>
          </w:p>
        </w:tc>
        <w:tc>
          <w:tcPr>
            <w:tcW w:w="29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2D69B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826B82" w:rsidRPr="00826B82" w:rsidRDefault="00826B82" w:rsidP="008E1527">
            <w:pPr>
              <w:spacing w:after="0"/>
              <w:ind w:firstLine="425"/>
              <w:jc w:val="both"/>
              <w:rPr>
                <w:rFonts w:ascii="Tahoma" w:eastAsia="Calibri" w:hAnsi="Tahoma" w:cs="Tahoma"/>
                <w:bCs/>
                <w:color w:val="1F497D"/>
                <w:spacing w:val="-8"/>
                <w:sz w:val="20"/>
                <w:szCs w:val="20"/>
              </w:rPr>
            </w:pPr>
            <w:r>
              <w:rPr>
                <w:rFonts w:ascii="Tahoma" w:eastAsia="Calibri" w:hAnsi="Tahoma" w:cs="Tahoma"/>
                <w:bCs/>
                <w:color w:val="1F497D"/>
                <w:sz w:val="20"/>
                <w:szCs w:val="20"/>
              </w:rPr>
              <w:t xml:space="preserve">- 14h, Đ/c Hương – PGĐ: </w:t>
            </w:r>
            <w:r w:rsidRPr="009E6BDF">
              <w:rPr>
                <w:rFonts w:ascii="Tahoma" w:eastAsia="Calibri" w:hAnsi="Tahoma" w:cs="Tahoma"/>
                <w:bCs/>
                <w:color w:val="1F497D"/>
                <w:spacing w:val="-8"/>
                <w:sz w:val="20"/>
                <w:szCs w:val="20"/>
              </w:rPr>
              <w:t>Dự thẩm tra dự thảo Nghị quyết của HĐND tỉnh.</w:t>
            </w:r>
          </w:p>
          <w:p w:rsidR="00F16A9B" w:rsidRPr="004726FA" w:rsidRDefault="00826B82" w:rsidP="008E1527">
            <w:pPr>
              <w:spacing w:after="0"/>
              <w:ind w:firstLine="425"/>
              <w:jc w:val="both"/>
              <w:rPr>
                <w:rFonts w:ascii="Tahoma" w:eastAsia="Calibri" w:hAnsi="Tahoma" w:cs="Tahoma"/>
                <w:bCs/>
                <w:color w:val="1F497D"/>
                <w:sz w:val="20"/>
                <w:szCs w:val="20"/>
              </w:rPr>
            </w:pPr>
            <w:r>
              <w:rPr>
                <w:rFonts w:ascii="Tahoma" w:eastAsia="Calibri" w:hAnsi="Tahoma" w:cs="Tahoma"/>
                <w:bCs/>
                <w:color w:val="1F497D"/>
                <w:sz w:val="20"/>
                <w:szCs w:val="20"/>
              </w:rPr>
              <w:t>-</w:t>
            </w:r>
            <w:r w:rsidR="00AC3696">
              <w:rPr>
                <w:rFonts w:ascii="Tahoma" w:eastAsia="Calibri" w:hAnsi="Tahoma" w:cs="Tahoma"/>
                <w:bCs/>
                <w:color w:val="1F497D"/>
                <w:sz w:val="20"/>
                <w:szCs w:val="20"/>
              </w:rPr>
              <w:t xml:space="preserve"> Đ/c Dân – PGĐ, </w:t>
            </w:r>
            <w:r w:rsidR="008E1527">
              <w:rPr>
                <w:rFonts w:ascii="Tahoma" w:eastAsia="Calibri" w:hAnsi="Tahoma" w:cs="Tahoma"/>
                <w:bCs/>
                <w:color w:val="1F497D"/>
                <w:sz w:val="20"/>
                <w:szCs w:val="20"/>
              </w:rPr>
              <w:t>Đ/c Bình – PGĐ:</w:t>
            </w:r>
            <w:r w:rsidR="00AC3696">
              <w:rPr>
                <w:rFonts w:ascii="Tahoma" w:eastAsia="Calibri" w:hAnsi="Tahoma" w:cs="Tahoma"/>
                <w:bCs/>
                <w:color w:val="1F497D"/>
                <w:sz w:val="20"/>
                <w:szCs w:val="20"/>
              </w:rPr>
              <w:t xml:space="preserve"> Làm việc tại cơ quan. </w:t>
            </w:r>
          </w:p>
        </w:tc>
        <w:tc>
          <w:tcPr>
            <w:tcW w:w="913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C2D69B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F16A9B" w:rsidRDefault="00F16A9B" w:rsidP="002F1C44">
            <w:pPr>
              <w:spacing w:after="0"/>
              <w:jc w:val="both"/>
              <w:rPr>
                <w:rFonts w:ascii="Tahoma" w:eastAsia="Calibri" w:hAnsi="Tahoma" w:cs="Tahoma"/>
                <w:bCs/>
                <w:color w:val="1F497D"/>
                <w:sz w:val="16"/>
                <w:szCs w:val="16"/>
              </w:rPr>
            </w:pPr>
          </w:p>
        </w:tc>
      </w:tr>
      <w:tr w:rsidR="00F16A9B" w:rsidRPr="00556439" w:rsidTr="002F1C44">
        <w:trPr>
          <w:trHeight w:val="371"/>
        </w:trPr>
        <w:tc>
          <w:tcPr>
            <w:tcW w:w="622" w:type="pct"/>
            <w:vMerge w:val="restart"/>
            <w:tcBorders>
              <w:top w:val="single" w:sz="6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F16A9B" w:rsidRDefault="00F16A9B" w:rsidP="002F1C44">
            <w:pPr>
              <w:spacing w:after="0"/>
              <w:jc w:val="center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b/>
                <w:bCs/>
                <w:color w:val="1F497D"/>
                <w:sz w:val="18"/>
                <w:szCs w:val="18"/>
              </w:rPr>
              <w:t>Thứ 6</w:t>
            </w:r>
          </w:p>
          <w:p w:rsidR="00F16A9B" w:rsidRDefault="00F16A9B" w:rsidP="002F1C44">
            <w:pPr>
              <w:spacing w:after="0"/>
              <w:jc w:val="center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b/>
                <w:bCs/>
                <w:color w:val="1F497D"/>
                <w:sz w:val="18"/>
                <w:szCs w:val="18"/>
              </w:rPr>
              <w:t>Ngày</w:t>
            </w:r>
          </w:p>
          <w:p w:rsidR="00F16A9B" w:rsidRPr="00B46D86" w:rsidRDefault="00F16A9B" w:rsidP="00F16A9B">
            <w:pPr>
              <w:spacing w:after="0"/>
              <w:jc w:val="center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b/>
                <w:bCs/>
                <w:color w:val="1F497D"/>
                <w:sz w:val="18"/>
                <w:szCs w:val="18"/>
              </w:rPr>
              <w:t>25</w:t>
            </w:r>
            <w:r>
              <w:rPr>
                <w:rFonts w:ascii="Tahoma" w:hAnsi="Tahoma" w:cs="Tahoma"/>
                <w:b/>
                <w:bCs/>
                <w:color w:val="1F497D"/>
                <w:sz w:val="18"/>
                <w:szCs w:val="18"/>
                <w:lang w:val="vi-VN"/>
              </w:rPr>
              <w:t>/</w:t>
            </w:r>
            <w:r>
              <w:rPr>
                <w:rFonts w:ascii="Tahoma" w:hAnsi="Tahoma" w:cs="Tahoma"/>
                <w:b/>
                <w:bCs/>
                <w:color w:val="1F497D"/>
                <w:sz w:val="18"/>
                <w:szCs w:val="18"/>
              </w:rPr>
              <w:t>9</w:t>
            </w:r>
          </w:p>
        </w:tc>
        <w:tc>
          <w:tcPr>
            <w:tcW w:w="483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BFBEB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F16A9B" w:rsidRDefault="00F16A9B" w:rsidP="002F1C44">
            <w:pPr>
              <w:spacing w:after="0"/>
              <w:jc w:val="center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b/>
                <w:bCs/>
                <w:color w:val="1F497D"/>
                <w:sz w:val="18"/>
                <w:szCs w:val="18"/>
              </w:rPr>
              <w:t>Sáng</w:t>
            </w:r>
          </w:p>
          <w:p w:rsidR="00F16A9B" w:rsidRDefault="00F16A9B" w:rsidP="002F1C44">
            <w:pPr>
              <w:spacing w:after="0"/>
              <w:jc w:val="center"/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29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FBEB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F16A9B" w:rsidRDefault="00F16A9B" w:rsidP="00F16A9B">
            <w:pPr>
              <w:spacing w:after="0"/>
              <w:ind w:firstLine="425"/>
              <w:jc w:val="both"/>
              <w:rPr>
                <w:rFonts w:ascii="Tahoma" w:eastAsia="Calibri" w:hAnsi="Tahoma" w:cs="Tahoma"/>
                <w:bCs/>
                <w:color w:val="1F497D"/>
                <w:sz w:val="20"/>
                <w:szCs w:val="20"/>
              </w:rPr>
            </w:pPr>
            <w:r>
              <w:rPr>
                <w:rFonts w:ascii="Tahoma" w:eastAsia="Calibri" w:hAnsi="Tahoma" w:cs="Tahoma"/>
                <w:bCs/>
                <w:color w:val="1F497D"/>
                <w:sz w:val="20"/>
                <w:szCs w:val="20"/>
              </w:rPr>
              <w:t xml:space="preserve">- Đ/c Sáng – PGĐ: </w:t>
            </w:r>
            <w:r w:rsidR="00000EE0">
              <w:rPr>
                <w:rFonts w:ascii="Tahoma" w:eastAsia="Calibri" w:hAnsi="Tahoma" w:cs="Tahoma"/>
                <w:bCs/>
                <w:color w:val="1F497D"/>
                <w:sz w:val="20"/>
                <w:szCs w:val="20"/>
              </w:rPr>
              <w:t>Dự tập huấn công tác PBGDPL (cả ngày).</w:t>
            </w:r>
          </w:p>
          <w:p w:rsidR="00F16A9B" w:rsidRPr="005D5CBE" w:rsidRDefault="00F16A9B" w:rsidP="00826B82">
            <w:pPr>
              <w:spacing w:after="0"/>
              <w:ind w:firstLine="425"/>
              <w:jc w:val="both"/>
              <w:rPr>
                <w:rFonts w:ascii="Tahoma" w:eastAsia="Calibri" w:hAnsi="Tahoma" w:cs="Tahoma"/>
                <w:bCs/>
                <w:color w:val="1F497D"/>
                <w:sz w:val="20"/>
                <w:szCs w:val="20"/>
              </w:rPr>
            </w:pPr>
            <w:r w:rsidRPr="009E6BDF">
              <w:rPr>
                <w:rFonts w:ascii="Tahoma" w:eastAsia="Calibri" w:hAnsi="Tahoma" w:cs="Tahoma"/>
                <w:bCs/>
                <w:color w:val="1F497D"/>
                <w:spacing w:val="-8"/>
                <w:sz w:val="20"/>
                <w:szCs w:val="20"/>
              </w:rPr>
              <w:t xml:space="preserve">- </w:t>
            </w:r>
            <w:r w:rsidR="009E6BDF" w:rsidRPr="009E6BDF">
              <w:rPr>
                <w:rFonts w:ascii="Tahoma" w:eastAsia="Calibri" w:hAnsi="Tahoma" w:cs="Tahoma"/>
                <w:bCs/>
                <w:color w:val="1F497D"/>
                <w:spacing w:val="-8"/>
                <w:sz w:val="20"/>
                <w:szCs w:val="20"/>
              </w:rPr>
              <w:t xml:space="preserve">Đ/c Hương </w:t>
            </w:r>
            <w:r w:rsidR="00826B82">
              <w:rPr>
                <w:rFonts w:ascii="Tahoma" w:eastAsia="Calibri" w:hAnsi="Tahoma" w:cs="Tahoma"/>
                <w:bCs/>
                <w:color w:val="1F497D"/>
                <w:spacing w:val="-8"/>
                <w:sz w:val="20"/>
                <w:szCs w:val="20"/>
              </w:rPr>
              <w:t xml:space="preserve">– PGĐ, </w:t>
            </w:r>
            <w:r>
              <w:rPr>
                <w:rFonts w:ascii="Tahoma" w:eastAsia="Calibri" w:hAnsi="Tahoma" w:cs="Tahoma"/>
                <w:bCs/>
                <w:color w:val="1F497D"/>
                <w:sz w:val="20"/>
                <w:szCs w:val="20"/>
              </w:rPr>
              <w:t>Đ/c Bình – PGĐ:</w:t>
            </w:r>
            <w:r w:rsidR="006E6C2E">
              <w:rPr>
                <w:rFonts w:ascii="Tahoma" w:eastAsia="Calibri" w:hAnsi="Tahoma" w:cs="Tahoma"/>
                <w:bCs/>
                <w:color w:val="1F497D"/>
                <w:sz w:val="20"/>
                <w:szCs w:val="20"/>
              </w:rPr>
              <w:t xml:space="preserve"> Làm việc tại cơ quan.</w:t>
            </w:r>
          </w:p>
        </w:tc>
        <w:tc>
          <w:tcPr>
            <w:tcW w:w="913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BFBEB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F16A9B" w:rsidRDefault="00F16A9B" w:rsidP="002F1C44">
            <w:pPr>
              <w:spacing w:after="0"/>
              <w:jc w:val="both"/>
              <w:rPr>
                <w:rFonts w:ascii="Tahoma" w:eastAsia="Calibri" w:hAnsi="Tahoma" w:cs="Tahoma"/>
                <w:b/>
                <w:bCs/>
                <w:color w:val="1F497D"/>
                <w:sz w:val="16"/>
                <w:szCs w:val="16"/>
              </w:rPr>
            </w:pPr>
          </w:p>
          <w:p w:rsidR="00F16A9B" w:rsidRDefault="00F16A9B" w:rsidP="002F1C44">
            <w:pPr>
              <w:spacing w:after="0"/>
              <w:jc w:val="both"/>
              <w:rPr>
                <w:rFonts w:ascii="Tahoma" w:eastAsia="Calibri" w:hAnsi="Tahoma" w:cs="Tahoma"/>
                <w:bCs/>
                <w:color w:val="1F497D"/>
                <w:sz w:val="16"/>
                <w:szCs w:val="16"/>
              </w:rPr>
            </w:pPr>
          </w:p>
          <w:p w:rsidR="00F16A9B" w:rsidRPr="000F177F" w:rsidRDefault="00F16A9B" w:rsidP="002F1C44">
            <w:pPr>
              <w:spacing w:after="0"/>
              <w:jc w:val="both"/>
              <w:rPr>
                <w:rFonts w:ascii="Tahoma" w:eastAsia="Calibri" w:hAnsi="Tahoma" w:cs="Tahoma"/>
                <w:b/>
                <w:bCs/>
                <w:color w:val="1F497D"/>
                <w:sz w:val="16"/>
                <w:szCs w:val="16"/>
              </w:rPr>
            </w:pPr>
          </w:p>
          <w:p w:rsidR="00F16A9B" w:rsidRDefault="00F16A9B" w:rsidP="002F1C44">
            <w:pPr>
              <w:spacing w:after="0"/>
              <w:jc w:val="both"/>
              <w:rPr>
                <w:rFonts w:ascii="Tahoma" w:eastAsia="Calibri" w:hAnsi="Tahoma" w:cs="Tahoma"/>
                <w:b/>
                <w:bCs/>
                <w:color w:val="1F497D"/>
                <w:sz w:val="16"/>
                <w:szCs w:val="16"/>
              </w:rPr>
            </w:pPr>
          </w:p>
          <w:p w:rsidR="00F16A9B" w:rsidRPr="00B90F75" w:rsidRDefault="00F16A9B" w:rsidP="002F1C44">
            <w:pPr>
              <w:spacing w:after="0"/>
              <w:jc w:val="both"/>
              <w:rPr>
                <w:rFonts w:ascii="Tahoma" w:eastAsia="Calibri" w:hAnsi="Tahoma" w:cs="Tahoma"/>
                <w:bCs/>
                <w:color w:val="1F497D"/>
                <w:sz w:val="16"/>
                <w:szCs w:val="16"/>
              </w:rPr>
            </w:pPr>
          </w:p>
        </w:tc>
      </w:tr>
      <w:tr w:rsidR="00F16A9B" w:rsidRPr="00556439" w:rsidTr="00F16A9B">
        <w:trPr>
          <w:trHeight w:val="408"/>
        </w:trPr>
        <w:tc>
          <w:tcPr>
            <w:tcW w:w="622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F16A9B" w:rsidRDefault="00F16A9B" w:rsidP="002F1C44">
            <w:pPr>
              <w:spacing w:after="0"/>
              <w:jc w:val="center"/>
              <w:rPr>
                <w:rFonts w:ascii="Tahoma" w:hAnsi="Tahoma" w:cs="Tahoma"/>
                <w:b/>
                <w:bCs/>
                <w:color w:val="1F497D"/>
                <w:sz w:val="18"/>
                <w:szCs w:val="18"/>
              </w:rPr>
            </w:pPr>
          </w:p>
        </w:tc>
        <w:tc>
          <w:tcPr>
            <w:tcW w:w="483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BFBEB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F16A9B" w:rsidRDefault="00F16A9B" w:rsidP="002F1C44">
            <w:pPr>
              <w:spacing w:after="0"/>
              <w:jc w:val="center"/>
              <w:rPr>
                <w:rFonts w:ascii="Tahoma" w:hAnsi="Tahoma" w:cs="Tahoma"/>
                <w:b/>
                <w:bCs/>
                <w:color w:val="1F497D"/>
                <w:sz w:val="18"/>
                <w:szCs w:val="18"/>
              </w:rPr>
            </w:pPr>
            <w:r>
              <w:rPr>
                <w:rFonts w:ascii="Tahoma" w:hAnsi="Tahoma" w:cs="Tahoma"/>
                <w:b/>
                <w:bCs/>
                <w:color w:val="1F497D"/>
                <w:sz w:val="18"/>
                <w:szCs w:val="18"/>
              </w:rPr>
              <w:t>Chiều</w:t>
            </w:r>
          </w:p>
        </w:tc>
        <w:tc>
          <w:tcPr>
            <w:tcW w:w="2982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BFBEB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F16A9B" w:rsidRPr="00FC3E3A" w:rsidRDefault="00F16A9B" w:rsidP="00F16A9B">
            <w:pPr>
              <w:spacing w:after="0"/>
              <w:ind w:firstLine="425"/>
              <w:jc w:val="both"/>
              <w:rPr>
                <w:rFonts w:ascii="Tahoma" w:eastAsia="Calibri" w:hAnsi="Tahoma" w:cs="Tahoma"/>
                <w:bCs/>
                <w:color w:val="1F497D"/>
                <w:sz w:val="20"/>
                <w:szCs w:val="20"/>
              </w:rPr>
            </w:pPr>
            <w:r>
              <w:rPr>
                <w:rFonts w:ascii="Tahoma" w:eastAsia="Calibri" w:hAnsi="Tahoma" w:cs="Tahoma"/>
                <w:bCs/>
                <w:color w:val="1F497D"/>
                <w:sz w:val="20"/>
                <w:szCs w:val="20"/>
              </w:rPr>
              <w:t>- Đ/c Tiế</w:t>
            </w:r>
            <w:r w:rsidR="00000EE0">
              <w:rPr>
                <w:rFonts w:ascii="Tahoma" w:eastAsia="Calibri" w:hAnsi="Tahoma" w:cs="Tahoma"/>
                <w:bCs/>
                <w:color w:val="1F497D"/>
                <w:sz w:val="20"/>
                <w:szCs w:val="20"/>
              </w:rPr>
              <w:t xml:space="preserve">n – GĐ, Đ/c Hương – PGĐ, Đ/c Dân – PGĐ, </w:t>
            </w:r>
            <w:r>
              <w:rPr>
                <w:rFonts w:ascii="Tahoma" w:eastAsia="Calibri" w:hAnsi="Tahoma" w:cs="Tahoma"/>
                <w:bCs/>
                <w:color w:val="1F497D"/>
                <w:sz w:val="20"/>
                <w:szCs w:val="20"/>
              </w:rPr>
              <w:t>Đ/c Bình – PGĐ:</w:t>
            </w:r>
            <w:r w:rsidR="00000EE0">
              <w:rPr>
                <w:rFonts w:ascii="Tahoma" w:eastAsia="Calibri" w:hAnsi="Tahoma" w:cs="Tahoma"/>
                <w:bCs/>
                <w:color w:val="1F497D"/>
                <w:sz w:val="20"/>
                <w:szCs w:val="20"/>
              </w:rPr>
              <w:t xml:space="preserve"> Làm việc tại cơ quan.</w:t>
            </w:r>
          </w:p>
        </w:tc>
        <w:tc>
          <w:tcPr>
            <w:tcW w:w="913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BFBEB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F16A9B" w:rsidRPr="00E605D8" w:rsidRDefault="00F16A9B" w:rsidP="002F1C44">
            <w:pPr>
              <w:spacing w:after="0"/>
              <w:jc w:val="both"/>
              <w:rPr>
                <w:rFonts w:ascii="Tahoma" w:eastAsia="Calibri" w:hAnsi="Tahoma" w:cs="Tahoma"/>
                <w:b/>
                <w:bCs/>
                <w:color w:val="1F497D"/>
                <w:sz w:val="16"/>
                <w:szCs w:val="16"/>
              </w:rPr>
            </w:pPr>
          </w:p>
        </w:tc>
      </w:tr>
      <w:tr w:rsidR="00F16A9B" w:rsidRPr="00556439" w:rsidTr="002F1C44">
        <w:trPr>
          <w:trHeight w:val="319"/>
        </w:trPr>
        <w:tc>
          <w:tcPr>
            <w:tcW w:w="622" w:type="pct"/>
            <w:vMerge w:val="restart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C2D69B"/>
            <w:vAlign w:val="center"/>
            <w:hideMark/>
          </w:tcPr>
          <w:p w:rsidR="00F16A9B" w:rsidRDefault="00F16A9B" w:rsidP="002F1C44">
            <w:pPr>
              <w:spacing w:after="0"/>
              <w:jc w:val="center"/>
              <w:rPr>
                <w:rFonts w:ascii="Tahoma" w:hAnsi="Tahoma" w:cs="Tahoma"/>
                <w:b/>
                <w:bCs/>
                <w:color w:val="1F497D"/>
                <w:sz w:val="18"/>
                <w:szCs w:val="18"/>
              </w:rPr>
            </w:pPr>
            <w:r>
              <w:rPr>
                <w:rFonts w:ascii="Tahoma" w:hAnsi="Tahoma" w:cs="Tahoma"/>
                <w:b/>
                <w:bCs/>
                <w:color w:val="1F497D"/>
                <w:sz w:val="18"/>
                <w:szCs w:val="18"/>
              </w:rPr>
              <w:t>Thứ bảy</w:t>
            </w:r>
          </w:p>
          <w:p w:rsidR="00F16A9B" w:rsidRDefault="00F16A9B" w:rsidP="002F1C44">
            <w:pPr>
              <w:spacing w:after="0"/>
              <w:jc w:val="center"/>
              <w:rPr>
                <w:rFonts w:ascii="Tahoma" w:hAnsi="Tahoma" w:cs="Tahoma"/>
                <w:b/>
                <w:bCs/>
                <w:color w:val="1F497D"/>
                <w:sz w:val="18"/>
                <w:szCs w:val="18"/>
              </w:rPr>
            </w:pPr>
            <w:r>
              <w:rPr>
                <w:rFonts w:ascii="Tahoma" w:hAnsi="Tahoma" w:cs="Tahoma"/>
                <w:b/>
                <w:bCs/>
                <w:color w:val="1F497D"/>
                <w:sz w:val="18"/>
                <w:szCs w:val="18"/>
              </w:rPr>
              <w:t>Ngày</w:t>
            </w:r>
          </w:p>
          <w:p w:rsidR="00F16A9B" w:rsidRPr="00B46D86" w:rsidRDefault="00F16A9B" w:rsidP="00F16A9B">
            <w:pPr>
              <w:spacing w:after="0"/>
              <w:jc w:val="center"/>
              <w:rPr>
                <w:rFonts w:ascii="Tahoma" w:hAnsi="Tahoma" w:cs="Tahoma"/>
                <w:b/>
                <w:bCs/>
                <w:color w:val="1F497D"/>
                <w:sz w:val="18"/>
                <w:szCs w:val="18"/>
              </w:rPr>
            </w:pPr>
            <w:r>
              <w:rPr>
                <w:rFonts w:ascii="Tahoma" w:hAnsi="Tahoma" w:cs="Tahoma"/>
                <w:b/>
                <w:bCs/>
                <w:color w:val="1F497D"/>
                <w:sz w:val="18"/>
                <w:szCs w:val="18"/>
              </w:rPr>
              <w:t>26</w:t>
            </w:r>
            <w:r>
              <w:rPr>
                <w:rFonts w:ascii="Tahoma" w:hAnsi="Tahoma" w:cs="Tahoma"/>
                <w:b/>
                <w:bCs/>
                <w:color w:val="1F497D"/>
                <w:sz w:val="18"/>
                <w:szCs w:val="18"/>
                <w:lang w:val="vi-VN"/>
              </w:rPr>
              <w:t>/</w:t>
            </w:r>
            <w:r>
              <w:rPr>
                <w:rFonts w:ascii="Tahoma" w:hAnsi="Tahoma" w:cs="Tahoma"/>
                <w:b/>
                <w:bCs/>
                <w:color w:val="1F497D"/>
                <w:sz w:val="18"/>
                <w:szCs w:val="18"/>
              </w:rPr>
              <w:t>9</w:t>
            </w:r>
          </w:p>
        </w:tc>
        <w:tc>
          <w:tcPr>
            <w:tcW w:w="483" w:type="pct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C2D69B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F16A9B" w:rsidRDefault="00F16A9B" w:rsidP="002F1C44">
            <w:pPr>
              <w:spacing w:after="0"/>
              <w:jc w:val="center"/>
              <w:rPr>
                <w:rFonts w:ascii="Tahoma" w:hAnsi="Tahoma" w:cs="Tahoma"/>
                <w:b/>
                <w:bCs/>
                <w:color w:val="1F497D"/>
                <w:sz w:val="18"/>
                <w:szCs w:val="18"/>
              </w:rPr>
            </w:pPr>
            <w:r>
              <w:rPr>
                <w:rFonts w:ascii="Tahoma" w:hAnsi="Tahoma" w:cs="Tahoma"/>
                <w:b/>
                <w:bCs/>
                <w:color w:val="1F497D"/>
                <w:sz w:val="18"/>
                <w:szCs w:val="18"/>
              </w:rPr>
              <w:t>Sáng</w:t>
            </w:r>
          </w:p>
        </w:tc>
        <w:tc>
          <w:tcPr>
            <w:tcW w:w="2982" w:type="pct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C2D69B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F16A9B" w:rsidRPr="00A31E39" w:rsidRDefault="00F16A9B" w:rsidP="002F1C44">
            <w:pPr>
              <w:spacing w:after="0"/>
              <w:ind w:firstLine="426"/>
              <w:jc w:val="both"/>
              <w:rPr>
                <w:rFonts w:ascii="Tahoma" w:eastAsia="Calibri" w:hAnsi="Tahoma" w:cs="Tahoma"/>
                <w:bCs/>
                <w:color w:val="1F497D"/>
                <w:sz w:val="20"/>
                <w:szCs w:val="20"/>
              </w:rPr>
            </w:pPr>
            <w:r w:rsidRPr="00D02B0E">
              <w:rPr>
                <w:rFonts w:ascii="Tahoma" w:eastAsia="Calibri" w:hAnsi="Tahoma" w:cs="Tahoma"/>
                <w:bCs/>
                <w:color w:val="1F497D"/>
                <w:sz w:val="20"/>
                <w:szCs w:val="20"/>
              </w:rPr>
              <w:t>-</w:t>
            </w:r>
            <w:r w:rsidRPr="007C48E6">
              <w:rPr>
                <w:rFonts w:ascii="Tahoma" w:eastAsia="Calibri" w:hAnsi="Tahoma" w:cs="Tahoma"/>
                <w:bCs/>
                <w:color w:val="1F497D"/>
                <w:sz w:val="20"/>
                <w:szCs w:val="20"/>
              </w:rPr>
              <w:t xml:space="preserve"> </w:t>
            </w:r>
            <w:r w:rsidRPr="00D02B0E">
              <w:rPr>
                <w:rFonts w:ascii="Tahoma" w:eastAsia="Calibri" w:hAnsi="Tahoma" w:cs="Tahoma"/>
                <w:bCs/>
                <w:color w:val="1F497D"/>
                <w:sz w:val="20"/>
                <w:szCs w:val="20"/>
              </w:rPr>
              <w:t>Đ/c</w:t>
            </w:r>
            <w:r>
              <w:rPr>
                <w:rFonts w:ascii="Tahoma" w:eastAsia="Calibri" w:hAnsi="Tahoma" w:cs="Tahoma"/>
                <w:bCs/>
                <w:color w:val="1F497D"/>
                <w:sz w:val="20"/>
                <w:szCs w:val="20"/>
              </w:rPr>
              <w:t xml:space="preserve"> Sáng – P</w:t>
            </w:r>
            <w:r w:rsidRPr="00D02B0E">
              <w:rPr>
                <w:rFonts w:ascii="Tahoma" w:eastAsia="Calibri" w:hAnsi="Tahoma" w:cs="Tahoma"/>
                <w:bCs/>
                <w:color w:val="1F497D"/>
                <w:sz w:val="20"/>
                <w:szCs w:val="20"/>
              </w:rPr>
              <w:t>GĐ</w:t>
            </w:r>
            <w:r>
              <w:rPr>
                <w:rFonts w:ascii="Tahoma" w:eastAsia="Calibri" w:hAnsi="Tahoma" w:cs="Tahoma"/>
                <w:bCs/>
                <w:color w:val="1F497D"/>
                <w:sz w:val="20"/>
                <w:szCs w:val="20"/>
              </w:rPr>
              <w:t>: T</w:t>
            </w:r>
            <w:r w:rsidRPr="00D02B0E">
              <w:rPr>
                <w:rFonts w:ascii="Tahoma" w:eastAsia="Calibri" w:hAnsi="Tahoma" w:cs="Tahoma"/>
                <w:bCs/>
                <w:color w:val="1F497D"/>
                <w:sz w:val="20"/>
                <w:szCs w:val="20"/>
              </w:rPr>
              <w:t>rực lãnh đạo.</w:t>
            </w:r>
          </w:p>
        </w:tc>
        <w:tc>
          <w:tcPr>
            <w:tcW w:w="913" w:type="pct"/>
            <w:vMerge w:val="restart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C2D69B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F16A9B" w:rsidRDefault="00F16A9B" w:rsidP="002F1C44">
            <w:pPr>
              <w:spacing w:after="0"/>
              <w:rPr>
                <w:rFonts w:ascii="Tahoma" w:hAnsi="Tahoma" w:cs="Tahoma"/>
                <w:b/>
                <w:bCs/>
                <w:color w:val="1F497D"/>
                <w:sz w:val="18"/>
                <w:szCs w:val="18"/>
              </w:rPr>
            </w:pPr>
          </w:p>
        </w:tc>
      </w:tr>
      <w:tr w:rsidR="00F16A9B" w:rsidRPr="00556439" w:rsidTr="002F1C44">
        <w:trPr>
          <w:trHeight w:val="20"/>
        </w:trPr>
        <w:tc>
          <w:tcPr>
            <w:tcW w:w="0" w:type="auto"/>
            <w:vMerge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  <w:hideMark/>
          </w:tcPr>
          <w:p w:rsidR="00F16A9B" w:rsidRDefault="00F16A9B" w:rsidP="002F1C44">
            <w:pPr>
              <w:spacing w:after="0"/>
              <w:rPr>
                <w:rFonts w:ascii="Tahoma" w:hAnsi="Tahoma" w:cs="Tahoma"/>
                <w:b/>
                <w:bCs/>
                <w:color w:val="1F497D"/>
                <w:sz w:val="18"/>
                <w:szCs w:val="18"/>
              </w:rPr>
            </w:pPr>
          </w:p>
        </w:tc>
        <w:tc>
          <w:tcPr>
            <w:tcW w:w="483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C2D69B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F16A9B" w:rsidRDefault="00F16A9B" w:rsidP="002F1C44">
            <w:pPr>
              <w:spacing w:after="0"/>
              <w:jc w:val="center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b/>
                <w:bCs/>
                <w:color w:val="1F497D"/>
                <w:sz w:val="18"/>
                <w:szCs w:val="18"/>
              </w:rPr>
              <w:t>Chiều</w:t>
            </w:r>
          </w:p>
        </w:tc>
        <w:tc>
          <w:tcPr>
            <w:tcW w:w="2982" w:type="pct"/>
            <w:vMerge/>
            <w:tcBorders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C2D69B"/>
            <w:vAlign w:val="center"/>
            <w:hideMark/>
          </w:tcPr>
          <w:p w:rsidR="00F16A9B" w:rsidRPr="00D02B0E" w:rsidRDefault="00F16A9B" w:rsidP="002F1C44">
            <w:pPr>
              <w:spacing w:after="0"/>
              <w:rPr>
                <w:rFonts w:ascii="Tahoma" w:eastAsia="Calibri" w:hAnsi="Tahoma" w:cs="Tahoma"/>
                <w:bCs/>
                <w:color w:val="1F497D"/>
                <w:sz w:val="20"/>
                <w:szCs w:val="20"/>
              </w:rPr>
            </w:pPr>
          </w:p>
        </w:tc>
        <w:tc>
          <w:tcPr>
            <w:tcW w:w="913" w:type="pct"/>
            <w:vMerge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  <w:hideMark/>
          </w:tcPr>
          <w:p w:rsidR="00F16A9B" w:rsidRDefault="00F16A9B" w:rsidP="002F1C44">
            <w:pPr>
              <w:spacing w:after="0"/>
              <w:rPr>
                <w:rFonts w:ascii="Tahoma" w:hAnsi="Tahoma" w:cs="Tahoma"/>
                <w:b/>
                <w:bCs/>
                <w:color w:val="1F497D"/>
                <w:sz w:val="18"/>
                <w:szCs w:val="18"/>
              </w:rPr>
            </w:pPr>
          </w:p>
        </w:tc>
      </w:tr>
      <w:tr w:rsidR="00F16A9B" w:rsidRPr="00556439" w:rsidTr="002F1C44">
        <w:trPr>
          <w:trHeight w:val="341"/>
        </w:trPr>
        <w:tc>
          <w:tcPr>
            <w:tcW w:w="622" w:type="pct"/>
            <w:vMerge w:val="restart"/>
            <w:tcBorders>
              <w:top w:val="single" w:sz="6" w:space="0" w:color="auto"/>
              <w:left w:val="single" w:sz="4" w:space="0" w:color="auto"/>
              <w:bottom w:val="outset" w:sz="8" w:space="0" w:color="336699"/>
              <w:right w:val="single" w:sz="4" w:space="0" w:color="auto"/>
            </w:tcBorders>
            <w:vAlign w:val="center"/>
            <w:hideMark/>
          </w:tcPr>
          <w:p w:rsidR="00F16A9B" w:rsidRDefault="00F16A9B" w:rsidP="002F1C44">
            <w:pPr>
              <w:spacing w:after="0"/>
              <w:jc w:val="center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b/>
                <w:bCs/>
                <w:color w:val="1F497D"/>
                <w:sz w:val="18"/>
                <w:szCs w:val="18"/>
              </w:rPr>
              <w:t>Chủ nhật</w:t>
            </w:r>
          </w:p>
          <w:p w:rsidR="00F16A9B" w:rsidRDefault="00F16A9B" w:rsidP="002F1C44">
            <w:pPr>
              <w:spacing w:after="0"/>
              <w:jc w:val="center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b/>
                <w:bCs/>
                <w:color w:val="1F497D"/>
                <w:sz w:val="18"/>
                <w:szCs w:val="18"/>
              </w:rPr>
              <w:lastRenderedPageBreak/>
              <w:t>Ngày</w:t>
            </w:r>
          </w:p>
          <w:p w:rsidR="00F16A9B" w:rsidRPr="00B46D86" w:rsidRDefault="00F16A9B" w:rsidP="00F16A9B">
            <w:pPr>
              <w:spacing w:after="0"/>
              <w:jc w:val="center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b/>
                <w:bCs/>
                <w:color w:val="1F497D"/>
                <w:sz w:val="18"/>
                <w:szCs w:val="18"/>
              </w:rPr>
              <w:t>27</w:t>
            </w:r>
            <w:r>
              <w:rPr>
                <w:rFonts w:ascii="Tahoma" w:hAnsi="Tahoma" w:cs="Tahoma"/>
                <w:b/>
                <w:bCs/>
                <w:color w:val="1F497D"/>
                <w:sz w:val="18"/>
                <w:szCs w:val="18"/>
                <w:lang w:val="vi-VN"/>
              </w:rPr>
              <w:t>/</w:t>
            </w:r>
            <w:r>
              <w:rPr>
                <w:rFonts w:ascii="Tahoma" w:hAnsi="Tahoma" w:cs="Tahoma"/>
                <w:b/>
                <w:bCs/>
                <w:color w:val="1F497D"/>
                <w:sz w:val="18"/>
                <w:szCs w:val="18"/>
              </w:rPr>
              <w:t>9</w:t>
            </w:r>
          </w:p>
        </w:tc>
        <w:tc>
          <w:tcPr>
            <w:tcW w:w="483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F16A9B" w:rsidRDefault="00F16A9B" w:rsidP="002F1C44">
            <w:pPr>
              <w:spacing w:after="0"/>
              <w:jc w:val="center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b/>
                <w:bCs/>
                <w:color w:val="1F497D"/>
                <w:sz w:val="18"/>
                <w:szCs w:val="18"/>
              </w:rPr>
              <w:lastRenderedPageBreak/>
              <w:t>Sáng</w:t>
            </w:r>
          </w:p>
        </w:tc>
        <w:tc>
          <w:tcPr>
            <w:tcW w:w="2982" w:type="pct"/>
            <w:vMerge w:val="restart"/>
            <w:tcBorders>
              <w:top w:val="single" w:sz="6" w:space="0" w:color="auto"/>
              <w:left w:val="single" w:sz="4" w:space="0" w:color="auto"/>
              <w:right w:val="single" w:sz="4" w:space="0" w:color="auto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F16A9B" w:rsidRPr="00D02B0E" w:rsidRDefault="00F16A9B" w:rsidP="002F1C44">
            <w:pPr>
              <w:spacing w:after="0"/>
              <w:jc w:val="both"/>
              <w:rPr>
                <w:rFonts w:ascii="Tahoma" w:eastAsia="Calibri" w:hAnsi="Tahoma" w:cs="Tahoma"/>
                <w:bCs/>
                <w:color w:val="1F497D"/>
                <w:sz w:val="20"/>
                <w:szCs w:val="20"/>
              </w:rPr>
            </w:pPr>
            <w:r>
              <w:rPr>
                <w:rFonts w:ascii="Tahoma" w:eastAsia="Calibri" w:hAnsi="Tahoma" w:cs="Tahoma"/>
                <w:bCs/>
                <w:color w:val="1F497D"/>
                <w:sz w:val="20"/>
                <w:szCs w:val="20"/>
              </w:rPr>
              <w:t xml:space="preserve">       </w:t>
            </w:r>
            <w:r w:rsidRPr="00D02B0E">
              <w:rPr>
                <w:rFonts w:ascii="Tahoma" w:eastAsia="Calibri" w:hAnsi="Tahoma" w:cs="Tahoma"/>
                <w:bCs/>
                <w:color w:val="1F497D"/>
                <w:sz w:val="20"/>
                <w:szCs w:val="20"/>
              </w:rPr>
              <w:t>-</w:t>
            </w:r>
            <w:r w:rsidRPr="007C48E6">
              <w:rPr>
                <w:rFonts w:ascii="Tahoma" w:eastAsia="Calibri" w:hAnsi="Tahoma" w:cs="Tahoma"/>
                <w:bCs/>
                <w:color w:val="1F497D"/>
                <w:sz w:val="20"/>
                <w:szCs w:val="20"/>
              </w:rPr>
              <w:t xml:space="preserve"> </w:t>
            </w:r>
            <w:r w:rsidRPr="00D02B0E">
              <w:rPr>
                <w:rFonts w:ascii="Tahoma" w:eastAsia="Calibri" w:hAnsi="Tahoma" w:cs="Tahoma"/>
                <w:bCs/>
                <w:color w:val="1F497D"/>
                <w:sz w:val="20"/>
                <w:szCs w:val="20"/>
              </w:rPr>
              <w:t>Đ/c</w:t>
            </w:r>
            <w:r>
              <w:rPr>
                <w:rFonts w:ascii="Tahoma" w:eastAsia="Calibri" w:hAnsi="Tahoma" w:cs="Tahoma"/>
                <w:bCs/>
                <w:color w:val="1F497D"/>
                <w:sz w:val="20"/>
                <w:szCs w:val="20"/>
              </w:rPr>
              <w:t xml:space="preserve"> </w:t>
            </w:r>
            <w:r w:rsidR="00670FE0">
              <w:rPr>
                <w:rFonts w:ascii="Tahoma" w:eastAsia="Calibri" w:hAnsi="Tahoma" w:cs="Tahoma"/>
                <w:bCs/>
                <w:color w:val="1F497D"/>
                <w:sz w:val="20"/>
                <w:szCs w:val="20"/>
              </w:rPr>
              <w:t xml:space="preserve">Hương </w:t>
            </w:r>
            <w:r>
              <w:rPr>
                <w:rFonts w:ascii="Tahoma" w:eastAsia="Calibri" w:hAnsi="Tahoma" w:cs="Tahoma"/>
                <w:bCs/>
                <w:color w:val="1F497D"/>
                <w:sz w:val="20"/>
                <w:szCs w:val="20"/>
              </w:rPr>
              <w:t xml:space="preserve">– </w:t>
            </w:r>
            <w:r w:rsidR="00670FE0">
              <w:rPr>
                <w:rFonts w:ascii="Tahoma" w:eastAsia="Calibri" w:hAnsi="Tahoma" w:cs="Tahoma"/>
                <w:bCs/>
                <w:color w:val="1F497D"/>
                <w:sz w:val="20"/>
                <w:szCs w:val="20"/>
              </w:rPr>
              <w:t>P</w:t>
            </w:r>
            <w:r w:rsidRPr="00D02B0E">
              <w:rPr>
                <w:rFonts w:ascii="Tahoma" w:eastAsia="Calibri" w:hAnsi="Tahoma" w:cs="Tahoma"/>
                <w:bCs/>
                <w:color w:val="1F497D"/>
                <w:sz w:val="20"/>
                <w:szCs w:val="20"/>
              </w:rPr>
              <w:t>GĐ</w:t>
            </w:r>
            <w:r>
              <w:rPr>
                <w:rFonts w:ascii="Tahoma" w:eastAsia="Calibri" w:hAnsi="Tahoma" w:cs="Tahoma"/>
                <w:bCs/>
                <w:color w:val="1F497D"/>
                <w:sz w:val="20"/>
                <w:szCs w:val="20"/>
              </w:rPr>
              <w:t>: T</w:t>
            </w:r>
            <w:r w:rsidRPr="00D02B0E">
              <w:rPr>
                <w:rFonts w:ascii="Tahoma" w:eastAsia="Calibri" w:hAnsi="Tahoma" w:cs="Tahoma"/>
                <w:bCs/>
                <w:color w:val="1F497D"/>
                <w:sz w:val="20"/>
                <w:szCs w:val="20"/>
              </w:rPr>
              <w:t>rực lãnh đạo.</w:t>
            </w:r>
          </w:p>
        </w:tc>
        <w:tc>
          <w:tcPr>
            <w:tcW w:w="913" w:type="pct"/>
            <w:vMerge w:val="restart"/>
            <w:tcBorders>
              <w:top w:val="single" w:sz="6" w:space="0" w:color="auto"/>
              <w:left w:val="single" w:sz="4" w:space="0" w:color="auto"/>
              <w:right w:val="single" w:sz="4" w:space="0" w:color="auto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F16A9B" w:rsidRPr="00556439" w:rsidRDefault="00F16A9B" w:rsidP="002F1C44">
            <w:pPr>
              <w:spacing w:after="0"/>
            </w:pPr>
          </w:p>
        </w:tc>
      </w:tr>
      <w:tr w:rsidR="00F16A9B" w:rsidRPr="00556439" w:rsidTr="002F1C44">
        <w:trPr>
          <w:trHeight w:val="101"/>
        </w:trPr>
        <w:tc>
          <w:tcPr>
            <w:tcW w:w="0" w:type="auto"/>
            <w:vMerge/>
            <w:tcBorders>
              <w:top w:val="single" w:sz="6" w:space="0" w:color="auto"/>
              <w:left w:val="single" w:sz="4" w:space="0" w:color="auto"/>
              <w:bottom w:val="outset" w:sz="8" w:space="0" w:color="336699"/>
              <w:right w:val="single" w:sz="4" w:space="0" w:color="auto"/>
            </w:tcBorders>
            <w:vAlign w:val="center"/>
            <w:hideMark/>
          </w:tcPr>
          <w:p w:rsidR="00F16A9B" w:rsidRDefault="00F16A9B" w:rsidP="002F1C44">
            <w:pPr>
              <w:spacing w:after="0"/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483" w:type="pct"/>
            <w:tcBorders>
              <w:top w:val="single" w:sz="6" w:space="0" w:color="auto"/>
              <w:left w:val="nil"/>
              <w:bottom w:val="outset" w:sz="8" w:space="0" w:color="336699"/>
              <w:right w:val="single" w:sz="4" w:space="0" w:color="auto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F16A9B" w:rsidRDefault="00F16A9B" w:rsidP="002F1C44">
            <w:pPr>
              <w:spacing w:after="0"/>
              <w:jc w:val="center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b/>
                <w:bCs/>
                <w:color w:val="1F497D"/>
                <w:sz w:val="18"/>
                <w:szCs w:val="18"/>
              </w:rPr>
              <w:t>Chiều</w:t>
            </w:r>
          </w:p>
        </w:tc>
        <w:tc>
          <w:tcPr>
            <w:tcW w:w="2982" w:type="pct"/>
            <w:vMerge/>
            <w:tcBorders>
              <w:left w:val="single" w:sz="4" w:space="0" w:color="auto"/>
              <w:bottom w:val="outset" w:sz="8" w:space="0" w:color="336699"/>
              <w:right w:val="single" w:sz="4" w:space="0" w:color="auto"/>
            </w:tcBorders>
            <w:vAlign w:val="center"/>
            <w:hideMark/>
          </w:tcPr>
          <w:p w:rsidR="00F16A9B" w:rsidRDefault="00F16A9B" w:rsidP="002F1C44">
            <w:pPr>
              <w:spacing w:after="0"/>
              <w:jc w:val="both"/>
              <w:rPr>
                <w:rFonts w:ascii="Tahoma" w:hAnsi="Tahoma" w:cs="Tahoma"/>
                <w:bCs/>
                <w:color w:val="17365D"/>
                <w:sz w:val="20"/>
                <w:szCs w:val="20"/>
              </w:rPr>
            </w:pPr>
          </w:p>
        </w:tc>
        <w:tc>
          <w:tcPr>
            <w:tcW w:w="913" w:type="pct"/>
            <w:vMerge/>
            <w:tcBorders>
              <w:left w:val="single" w:sz="4" w:space="0" w:color="auto"/>
              <w:bottom w:val="outset" w:sz="8" w:space="0" w:color="336699"/>
              <w:right w:val="single" w:sz="4" w:space="0" w:color="auto"/>
            </w:tcBorders>
            <w:vAlign w:val="center"/>
            <w:hideMark/>
          </w:tcPr>
          <w:p w:rsidR="00F16A9B" w:rsidRPr="00556439" w:rsidRDefault="00F16A9B" w:rsidP="002F1C44">
            <w:pPr>
              <w:spacing w:after="0"/>
              <w:jc w:val="both"/>
            </w:pPr>
          </w:p>
        </w:tc>
      </w:tr>
    </w:tbl>
    <w:p w:rsidR="00F16A9B" w:rsidRDefault="00F16A9B" w:rsidP="00F16A9B">
      <w:pPr>
        <w:shd w:val="clear" w:color="auto" w:fill="FFFFFF"/>
        <w:tabs>
          <w:tab w:val="right" w:pos="9242"/>
        </w:tabs>
        <w:spacing w:after="0"/>
        <w:ind w:firstLine="300"/>
        <w:jc w:val="both"/>
        <w:rPr>
          <w:rFonts w:ascii="Tahoma" w:hAnsi="Tahoma" w:cs="Tahoma"/>
          <w:i/>
          <w:iCs/>
          <w:color w:val="1F497D"/>
          <w:sz w:val="18"/>
          <w:szCs w:val="18"/>
        </w:rPr>
      </w:pPr>
      <w:r>
        <w:rPr>
          <w:rFonts w:ascii="Tahoma" w:hAnsi="Tahoma" w:cs="Tahoma"/>
          <w:color w:val="1F497D"/>
          <w:sz w:val="18"/>
          <w:szCs w:val="18"/>
        </w:rPr>
        <w:lastRenderedPageBreak/>
        <w:t>        </w:t>
      </w:r>
      <w:r>
        <w:rPr>
          <w:rFonts w:ascii="Tahoma" w:hAnsi="Tahoma" w:cs="Tahoma"/>
          <w:i/>
          <w:iCs/>
          <w:color w:val="1F497D"/>
          <w:sz w:val="18"/>
          <w:szCs w:val="18"/>
        </w:rPr>
        <w:t>(Ghi chú: Lịch này có thể được điều chỉnh do công việc đột xuất theo yêu cầu của Lãnh đạo tỉnh)</w:t>
      </w:r>
      <w:r>
        <w:rPr>
          <w:rFonts w:ascii="Tahoma" w:hAnsi="Tahoma" w:cs="Tahoma"/>
          <w:i/>
          <w:iCs/>
          <w:color w:val="1F497D"/>
          <w:sz w:val="18"/>
          <w:szCs w:val="18"/>
        </w:rPr>
        <w:tab/>
      </w:r>
    </w:p>
    <w:p w:rsidR="00F16A9B" w:rsidRDefault="00826B82" w:rsidP="00F16A9B">
      <w:pPr>
        <w:tabs>
          <w:tab w:val="left" w:pos="7187"/>
        </w:tabs>
        <w:spacing w:after="0"/>
      </w:pPr>
      <w:hyperlink r:id="rId4" w:history="1">
        <w:r w:rsidR="00F16A9B">
          <w:rPr>
            <w:rStyle w:val="Hyperlink"/>
            <w:i/>
            <w:color w:val="1F497D"/>
            <w:sz w:val="20"/>
            <w:szCs w:val="20"/>
          </w:rPr>
          <w:t>Tải file đính kèm tại đây.</w:t>
        </w:r>
      </w:hyperlink>
      <w:r w:rsidR="00F16A9B">
        <w:tab/>
      </w:r>
    </w:p>
    <w:p w:rsidR="00F16A9B" w:rsidRDefault="00F16A9B" w:rsidP="00F16A9B"/>
    <w:p w:rsidR="00F16A9B" w:rsidRDefault="00F16A9B" w:rsidP="00F16A9B"/>
    <w:p w:rsidR="00F16A9B" w:rsidRDefault="00F16A9B" w:rsidP="00F16A9B"/>
    <w:p w:rsidR="00F16A9B" w:rsidRDefault="00F16A9B" w:rsidP="00F16A9B"/>
    <w:p w:rsidR="00F16A9B" w:rsidRDefault="00F16A9B" w:rsidP="00F16A9B"/>
    <w:p w:rsidR="00F16A9B" w:rsidRDefault="00F16A9B" w:rsidP="00F16A9B"/>
    <w:p w:rsidR="00F16A9B" w:rsidRDefault="00F16A9B" w:rsidP="00F16A9B"/>
    <w:p w:rsidR="00F16A9B" w:rsidRDefault="00F16A9B" w:rsidP="00F16A9B"/>
    <w:p w:rsidR="00F16A9B" w:rsidRDefault="00F16A9B" w:rsidP="00F16A9B"/>
    <w:p w:rsidR="00F16A9B" w:rsidRDefault="00F16A9B" w:rsidP="00F16A9B"/>
    <w:p w:rsidR="00F16A9B" w:rsidRDefault="00F16A9B" w:rsidP="00F16A9B"/>
    <w:p w:rsidR="00F16A9B" w:rsidRDefault="00F16A9B" w:rsidP="00F16A9B"/>
    <w:p w:rsidR="00F16A9B" w:rsidRDefault="00F16A9B" w:rsidP="00F16A9B"/>
    <w:p w:rsidR="00F16A9B" w:rsidRDefault="00F16A9B" w:rsidP="00F16A9B"/>
    <w:p w:rsidR="00F16A9B" w:rsidRDefault="00F16A9B" w:rsidP="00F16A9B"/>
    <w:p w:rsidR="00F16A9B" w:rsidRDefault="00F16A9B" w:rsidP="00F16A9B"/>
    <w:p w:rsidR="00F16A9B" w:rsidRDefault="00F16A9B" w:rsidP="00F16A9B"/>
    <w:p w:rsidR="00F16A9B" w:rsidRDefault="00F16A9B" w:rsidP="00F16A9B"/>
    <w:p w:rsidR="00F16A9B" w:rsidRDefault="00F16A9B" w:rsidP="00F16A9B"/>
    <w:p w:rsidR="00F16A9B" w:rsidRDefault="00F16A9B" w:rsidP="00F16A9B"/>
    <w:p w:rsidR="00F16A9B" w:rsidRDefault="00F16A9B" w:rsidP="00F16A9B"/>
    <w:p w:rsidR="007F6F33" w:rsidRDefault="007F6F33"/>
    <w:sectPr w:rsidR="007F6F33" w:rsidSect="002A766E">
      <w:pgSz w:w="12240" w:h="15840"/>
      <w:pgMar w:top="1021" w:right="964" w:bottom="1021" w:left="1418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72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16A9B"/>
    <w:rsid w:val="00000EE0"/>
    <w:rsid w:val="001327A2"/>
    <w:rsid w:val="001C28BB"/>
    <w:rsid w:val="002A766E"/>
    <w:rsid w:val="00670FE0"/>
    <w:rsid w:val="006E6C2E"/>
    <w:rsid w:val="007F6F33"/>
    <w:rsid w:val="00826B82"/>
    <w:rsid w:val="008E1527"/>
    <w:rsid w:val="009939E7"/>
    <w:rsid w:val="009E6BDF"/>
    <w:rsid w:val="00AC3696"/>
    <w:rsid w:val="00AD0EBA"/>
    <w:rsid w:val="00D26ADE"/>
    <w:rsid w:val="00F16A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4C56DA5A-D0C5-41B4-988F-AB70FD39F69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Theme="minorHAnsi" w:hAnsi="Times New Roman" w:cstheme="minorBidi"/>
        <w:sz w:val="28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16A9B"/>
    <w:pPr>
      <w:spacing w:after="200" w:line="276" w:lineRule="auto"/>
    </w:pPr>
    <w:rPr>
      <w:rFonts w:ascii="Calibri" w:eastAsia="Times New Roman" w:hAnsi="Calibri" w:cs="Times New Roman"/>
      <w:sz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uiPriority w:val="99"/>
    <w:semiHidden/>
    <w:unhideWhenUsed/>
    <w:rsid w:val="00F16A9B"/>
    <w:rPr>
      <w:color w:val="0000FF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D26AD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26ADE"/>
    <w:rPr>
      <w:rFonts w:ascii="Segoe UI" w:eastAsia="Times New Roman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s://stp.quangbinh.gov.vn/3cms/upload/stp/File/VBPQ/L%E1%BB%8Bch%20tu%E1%BA%A7n%2042%20m(2).doc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134</TotalTime>
  <Pages>2</Pages>
  <Words>353</Words>
  <Characters>2016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2365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6</cp:revision>
  <cp:lastPrinted>2026-09-21T07:13:00Z</cp:lastPrinted>
  <dcterms:created xsi:type="dcterms:W3CDTF">2026-09-18T00:58:00Z</dcterms:created>
  <dcterms:modified xsi:type="dcterms:W3CDTF">2026-09-22T08:49:00Z</dcterms:modified>
</cp:coreProperties>
</file>