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5E8" w:rsidRDefault="003D55E8" w:rsidP="003D55E8">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53/</w:t>
      </w:r>
      <w:r>
        <w:rPr>
          <w:rFonts w:ascii="Tahoma" w:hAnsi="Tahoma" w:cs="Tahoma"/>
          <w:b/>
          <w:bCs/>
          <w:color w:val="4F81BD"/>
          <w:lang w:val="vi-VN"/>
        </w:rPr>
        <w:t>202</w:t>
      </w:r>
      <w:r>
        <w:rPr>
          <w:rFonts w:ascii="Tahoma" w:hAnsi="Tahoma" w:cs="Tahoma"/>
          <w:b/>
          <w:bCs/>
          <w:color w:val="4F81BD"/>
        </w:rPr>
        <w:t>5 (Từ ngày 22/12/</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28/12/</w:t>
      </w:r>
      <w:r>
        <w:rPr>
          <w:rFonts w:ascii="Tahoma" w:hAnsi="Tahoma" w:cs="Tahoma"/>
          <w:b/>
          <w:bCs/>
          <w:color w:val="4F81BD"/>
          <w:lang w:val="vi-VN"/>
        </w:rPr>
        <w:t>2025)</w:t>
      </w:r>
    </w:p>
    <w:p w:rsidR="003D55E8" w:rsidRPr="00FC2FA5" w:rsidRDefault="003D55E8" w:rsidP="003D55E8">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3D55E8" w:rsidRPr="00556439" w:rsidTr="003971C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3D55E8" w:rsidRPr="000C12C7" w:rsidRDefault="003D55E8" w:rsidP="003971C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3D55E8" w:rsidRPr="000C12C7" w:rsidRDefault="003D55E8" w:rsidP="003971C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3D55E8" w:rsidRPr="000C12C7" w:rsidRDefault="003D55E8" w:rsidP="003971C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3D55E8" w:rsidRPr="00556439" w:rsidTr="003971C9">
        <w:trPr>
          <w:trHeight w:val="343"/>
        </w:trPr>
        <w:tc>
          <w:tcPr>
            <w:tcW w:w="622" w:type="pct"/>
            <w:vMerge w:val="restart"/>
            <w:tcBorders>
              <w:top w:val="single" w:sz="6" w:space="0" w:color="auto"/>
              <w:left w:val="single" w:sz="4" w:space="0" w:color="auto"/>
              <w:right w:val="single" w:sz="4" w:space="0" w:color="auto"/>
            </w:tcBorders>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Thứ 2</w:t>
            </w:r>
          </w:p>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D55E8" w:rsidRPr="00BF08F4" w:rsidRDefault="003D55E8" w:rsidP="003D55E8">
            <w:pPr>
              <w:spacing w:after="0"/>
              <w:jc w:val="center"/>
              <w:rPr>
                <w:rFonts w:ascii="Tahoma" w:hAnsi="Tahoma" w:cs="Tahoma"/>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D55E8" w:rsidRPr="0081079E"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3D55E8" w:rsidRPr="00556439" w:rsidRDefault="003D55E8" w:rsidP="003971C9">
            <w:pPr>
              <w:spacing w:after="0"/>
              <w:jc w:val="both"/>
            </w:pPr>
          </w:p>
        </w:tc>
      </w:tr>
      <w:tr w:rsidR="003D55E8" w:rsidRPr="00556439" w:rsidTr="003971C9">
        <w:trPr>
          <w:trHeight w:val="20"/>
        </w:trPr>
        <w:tc>
          <w:tcPr>
            <w:tcW w:w="0" w:type="auto"/>
            <w:vMerge/>
            <w:tcBorders>
              <w:left w:val="single" w:sz="4" w:space="0" w:color="auto"/>
              <w:bottom w:val="nil"/>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A6F1B">
              <w:rPr>
                <w:rFonts w:ascii="Tahoma" w:eastAsia="Calibri" w:hAnsi="Tahoma" w:cs="Tahoma"/>
                <w:bCs/>
                <w:color w:val="1F497D"/>
                <w:sz w:val="20"/>
                <w:szCs w:val="20"/>
              </w:rPr>
              <w:t>n – GĐ, Đ/c Hương – PGĐ, Đ/c Bình – PGĐ: Làm việc tại c</w:t>
            </w:r>
            <w:r w:rsidR="00D02B72">
              <w:rPr>
                <w:rFonts w:ascii="Tahoma" w:eastAsia="Calibri" w:hAnsi="Tahoma" w:cs="Tahoma"/>
                <w:bCs/>
                <w:color w:val="1F497D"/>
                <w:sz w:val="20"/>
                <w:szCs w:val="20"/>
              </w:rPr>
              <w:t>ơ quan.</w:t>
            </w:r>
          </w:p>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Sáng – PGĐ: </w:t>
            </w:r>
            <w:r w:rsidR="003115FF">
              <w:rPr>
                <w:rFonts w:ascii="Tahoma" w:eastAsia="Calibri" w:hAnsi="Tahoma" w:cs="Tahoma"/>
                <w:bCs/>
                <w:color w:val="1F497D"/>
                <w:sz w:val="20"/>
                <w:szCs w:val="20"/>
              </w:rPr>
              <w:t xml:space="preserve">Dự </w:t>
            </w:r>
            <w:r w:rsidR="003115FF" w:rsidRPr="003115FF">
              <w:rPr>
                <w:rFonts w:ascii="Tahoma" w:eastAsia="Calibri" w:hAnsi="Tahoma" w:cs="Tahoma"/>
                <w:bCs/>
                <w:color w:val="1F497D"/>
                <w:sz w:val="20"/>
                <w:szCs w:val="20"/>
              </w:rPr>
              <w:t>họp bàn triển khai Thông báo kết luận số 5444/TB-VP ngày 18/12/2025 của Văn phòng UBND tỉnh.</w:t>
            </w:r>
          </w:p>
          <w:p w:rsidR="003D55E8" w:rsidRPr="009F4701" w:rsidRDefault="003D55E8" w:rsidP="00DA6F1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sidR="003115FF" w:rsidRPr="003115FF">
              <w:rPr>
                <w:rFonts w:ascii="Tahoma" w:eastAsia="Calibri" w:hAnsi="Tahoma" w:cs="Tahoma"/>
                <w:bCs/>
                <w:color w:val="1F497D"/>
                <w:sz w:val="20"/>
                <w:szCs w:val="20"/>
              </w:rPr>
              <w:t>họp Hội đồng Kiểm tra, sát hạch tiếp nhận vào công chức năm 2025.</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3D55E8" w:rsidRPr="004C5620" w:rsidRDefault="003D55E8" w:rsidP="003971C9">
            <w:pPr>
              <w:spacing w:after="0"/>
              <w:rPr>
                <w:rFonts w:ascii="Tahoma" w:eastAsia="Calibri" w:hAnsi="Tahoma" w:cs="Tahoma"/>
                <w:bCs/>
                <w:color w:val="1F497D"/>
                <w:sz w:val="16"/>
                <w:szCs w:val="16"/>
              </w:rPr>
            </w:pPr>
          </w:p>
        </w:tc>
      </w:tr>
      <w:tr w:rsidR="003D55E8" w:rsidRPr="00556439" w:rsidTr="003971C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3D55E8" w:rsidRDefault="003D55E8" w:rsidP="003971C9">
            <w:pPr>
              <w:spacing w:after="0"/>
              <w:jc w:val="center"/>
              <w:rPr>
                <w:rFonts w:ascii="Tahoma" w:hAnsi="Tahoma" w:cs="Tahoma"/>
                <w:b/>
                <w:sz w:val="18"/>
                <w:szCs w:val="18"/>
              </w:rPr>
            </w:pPr>
            <w:r>
              <w:rPr>
                <w:rFonts w:ascii="Tahoma" w:hAnsi="Tahoma" w:cs="Tahoma"/>
                <w:b/>
                <w:bCs/>
                <w:color w:val="1F497D"/>
                <w:sz w:val="18"/>
                <w:szCs w:val="18"/>
              </w:rPr>
              <w:t>Thứ 3</w:t>
            </w:r>
          </w:p>
          <w:p w:rsidR="003D55E8" w:rsidRDefault="003D55E8" w:rsidP="003971C9">
            <w:pPr>
              <w:spacing w:after="0"/>
              <w:jc w:val="center"/>
              <w:rPr>
                <w:rFonts w:ascii="Tahoma" w:hAnsi="Tahoma" w:cs="Tahoma"/>
                <w:b/>
                <w:sz w:val="18"/>
                <w:szCs w:val="18"/>
              </w:rPr>
            </w:pPr>
            <w:r>
              <w:rPr>
                <w:rFonts w:ascii="Tahoma" w:hAnsi="Tahoma" w:cs="Tahoma"/>
                <w:b/>
                <w:bCs/>
                <w:color w:val="1F497D"/>
                <w:sz w:val="18"/>
                <w:szCs w:val="18"/>
              </w:rPr>
              <w:t>Ngày</w:t>
            </w:r>
          </w:p>
          <w:p w:rsidR="003D55E8" w:rsidRPr="00BF08F4" w:rsidRDefault="003D55E8" w:rsidP="003D55E8">
            <w:pPr>
              <w:spacing w:after="0"/>
              <w:jc w:val="center"/>
              <w:rPr>
                <w:rFonts w:ascii="Tahoma" w:hAnsi="Tahoma" w:cs="Tahoma"/>
                <w:b/>
                <w:bCs/>
                <w:color w:val="1F497D"/>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3D55E8" w:rsidRPr="00D02B72" w:rsidRDefault="003D55E8" w:rsidP="003971C9">
            <w:pPr>
              <w:spacing w:after="0"/>
              <w:ind w:firstLine="425"/>
              <w:jc w:val="both"/>
              <w:rPr>
                <w:rFonts w:eastAsia="Calibri"/>
              </w:rPr>
            </w:pPr>
            <w:r>
              <w:rPr>
                <w:rFonts w:ascii="Tahoma" w:eastAsia="Calibri" w:hAnsi="Tahoma" w:cs="Tahoma"/>
                <w:bCs/>
                <w:color w:val="1F497D"/>
                <w:sz w:val="20"/>
                <w:szCs w:val="20"/>
              </w:rPr>
              <w:t>- Đ/c Tiế</w:t>
            </w:r>
            <w:r w:rsidR="00D02B72">
              <w:rPr>
                <w:rFonts w:ascii="Tahoma" w:eastAsia="Calibri" w:hAnsi="Tahoma" w:cs="Tahoma"/>
                <w:bCs/>
                <w:color w:val="1F497D"/>
                <w:sz w:val="20"/>
                <w:szCs w:val="20"/>
              </w:rPr>
              <w:t>n – GĐ, Đ/c Sáng – PGĐ, Đ/c Bình – PGĐ: Làm việc tại cơ quan.</w:t>
            </w:r>
          </w:p>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A1571">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CA1571">
              <w:rPr>
                <w:rFonts w:ascii="Tahoma" w:eastAsia="Calibri" w:hAnsi="Tahoma" w:cs="Tahoma"/>
                <w:bCs/>
                <w:color w:val="1F497D"/>
                <w:sz w:val="20"/>
                <w:szCs w:val="20"/>
              </w:rPr>
              <w:t xml:space="preserve">Dự </w:t>
            </w:r>
            <w:r w:rsidR="00CA1571" w:rsidRPr="00CA1571">
              <w:rPr>
                <w:rFonts w:ascii="Tahoma" w:eastAsia="Calibri" w:hAnsi="Tahoma" w:cs="Tahoma"/>
                <w:bCs/>
                <w:color w:val="1F497D"/>
                <w:sz w:val="20"/>
                <w:szCs w:val="20"/>
              </w:rPr>
              <w:t>tiếp xúc cử tri sau kỳ họp thường lệ cuối năm 2025, HĐND tỉnh khóa VIII, nhiệm kỳ 2021-2026.</w:t>
            </w:r>
            <w:r w:rsidR="00CA1571">
              <w:rPr>
                <w:rFonts w:ascii="Tahoma" w:eastAsia="Calibri" w:hAnsi="Tahoma" w:cs="Tahoma"/>
                <w:bCs/>
                <w:color w:val="1F497D"/>
                <w:sz w:val="20"/>
                <w:szCs w:val="20"/>
              </w:rPr>
              <w:t xml:space="preserve"> </w:t>
            </w:r>
          </w:p>
          <w:p w:rsidR="003D55E8" w:rsidRPr="007C532B" w:rsidRDefault="003D55E8" w:rsidP="00D37B7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37B7A">
              <w:rPr>
                <w:rFonts w:ascii="Tahoma" w:eastAsia="Calibri" w:hAnsi="Tahoma" w:cs="Tahoma"/>
                <w:bCs/>
                <w:color w:val="1F497D"/>
                <w:sz w:val="20"/>
                <w:szCs w:val="20"/>
              </w:rPr>
              <w:t>10h</w:t>
            </w:r>
            <w:r w:rsidR="00CA1571">
              <w:rPr>
                <w:rFonts w:ascii="Tahoma" w:eastAsia="Calibri" w:hAnsi="Tahoma" w:cs="Tahoma"/>
                <w:bCs/>
                <w:color w:val="1F497D"/>
                <w:sz w:val="20"/>
                <w:szCs w:val="20"/>
              </w:rPr>
              <w:t xml:space="preserve">, </w:t>
            </w:r>
            <w:r>
              <w:rPr>
                <w:rFonts w:ascii="Tahoma" w:eastAsia="Calibri" w:hAnsi="Tahoma" w:cs="Tahoma"/>
                <w:bCs/>
                <w:color w:val="1F497D"/>
                <w:sz w:val="20"/>
                <w:szCs w:val="20"/>
              </w:rPr>
              <w:t>Đ/c Dân – PGĐ:</w:t>
            </w:r>
            <w:r w:rsidR="00CA1571">
              <w:rPr>
                <w:rFonts w:ascii="Tahoma" w:eastAsia="Calibri" w:hAnsi="Tahoma" w:cs="Tahoma"/>
                <w:bCs/>
                <w:color w:val="1F497D"/>
                <w:sz w:val="20"/>
                <w:szCs w:val="20"/>
              </w:rPr>
              <w:t xml:space="preserve"> Dự họp về </w:t>
            </w:r>
            <w:r w:rsidR="00CA1571" w:rsidRPr="00CA1571">
              <w:rPr>
                <w:rFonts w:ascii="Tahoma" w:eastAsia="Calibri" w:hAnsi="Tahoma" w:cs="Tahoma"/>
                <w:bCs/>
                <w:color w:val="1F497D"/>
                <w:sz w:val="20"/>
                <w:szCs w:val="20"/>
              </w:rPr>
              <w:t>Dự án quẩn thể du lịch sinh thái, nghỉ dưỡng và vui chơi giải trí U bò- Hồ Thác chuối.</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3D55E8" w:rsidRPr="00555A7F" w:rsidRDefault="003D55E8" w:rsidP="003971C9">
            <w:pPr>
              <w:spacing w:after="0"/>
              <w:jc w:val="both"/>
              <w:rPr>
                <w:rFonts w:ascii="Tahoma" w:eastAsia="Calibri" w:hAnsi="Tahoma" w:cs="Tahoma"/>
                <w:bCs/>
                <w:color w:val="1F497D"/>
                <w:sz w:val="16"/>
                <w:szCs w:val="16"/>
              </w:rPr>
            </w:pPr>
          </w:p>
        </w:tc>
      </w:tr>
      <w:tr w:rsidR="003D55E8" w:rsidRPr="00556439" w:rsidTr="003971C9">
        <w:trPr>
          <w:trHeight w:val="527"/>
        </w:trPr>
        <w:tc>
          <w:tcPr>
            <w:tcW w:w="0" w:type="auto"/>
            <w:vMerge/>
            <w:tcBorders>
              <w:left w:val="outset" w:sz="8" w:space="0" w:color="336699"/>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D55E8" w:rsidRPr="00556439" w:rsidRDefault="003D55E8" w:rsidP="003971C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1D53E3"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E2D18">
              <w:rPr>
                <w:rFonts w:ascii="Tahoma" w:eastAsia="Calibri" w:hAnsi="Tahoma" w:cs="Tahoma"/>
                <w:bCs/>
                <w:color w:val="1F497D"/>
                <w:sz w:val="20"/>
                <w:szCs w:val="20"/>
              </w:rPr>
              <w:t xml:space="preserve">14h, </w:t>
            </w:r>
            <w:r>
              <w:rPr>
                <w:rFonts w:ascii="Tahoma" w:eastAsia="Calibri" w:hAnsi="Tahoma" w:cs="Tahoma"/>
                <w:bCs/>
                <w:color w:val="1F497D"/>
                <w:sz w:val="20"/>
                <w:szCs w:val="20"/>
              </w:rPr>
              <w:t>Đ/c</w:t>
            </w:r>
            <w:r w:rsidR="00BE2D18">
              <w:rPr>
                <w:rFonts w:ascii="Tahoma" w:eastAsia="Calibri" w:hAnsi="Tahoma" w:cs="Tahoma"/>
                <w:bCs/>
                <w:color w:val="1F497D"/>
                <w:sz w:val="20"/>
                <w:szCs w:val="20"/>
              </w:rPr>
              <w:t xml:space="preserve"> Tiến – GĐ:</w:t>
            </w:r>
            <w:r>
              <w:rPr>
                <w:rFonts w:ascii="Tahoma" w:eastAsia="Calibri" w:hAnsi="Tahoma" w:cs="Tahoma"/>
                <w:bCs/>
                <w:color w:val="1F497D"/>
                <w:sz w:val="20"/>
                <w:szCs w:val="20"/>
              </w:rPr>
              <w:t xml:space="preserve"> </w:t>
            </w:r>
            <w:r w:rsidR="001D53E3">
              <w:rPr>
                <w:rFonts w:ascii="Tahoma" w:eastAsia="Calibri" w:hAnsi="Tahoma" w:cs="Tahoma"/>
                <w:bCs/>
                <w:color w:val="1F497D"/>
                <w:sz w:val="20"/>
                <w:szCs w:val="20"/>
              </w:rPr>
              <w:t xml:space="preserve">Dự </w:t>
            </w:r>
            <w:r w:rsidR="001D53E3" w:rsidRPr="001D53E3">
              <w:rPr>
                <w:rFonts w:ascii="Tahoma" w:eastAsia="Calibri" w:hAnsi="Tahoma" w:cs="Tahoma"/>
                <w:bCs/>
                <w:color w:val="1F497D"/>
                <w:sz w:val="20"/>
                <w:szCs w:val="20"/>
              </w:rPr>
              <w:t>Hội nghị lấy ý kiến về hồ sơ điều chỉnh Quy hoạch tỉnh Quảng Trị thời kỳ 2021-2030, tầm nhìn đến năm 2050.</w:t>
            </w:r>
            <w:r w:rsidR="001D53E3">
              <w:rPr>
                <w:rFonts w:ascii="Tahoma" w:eastAsia="Calibri" w:hAnsi="Tahoma" w:cs="Tahoma"/>
                <w:bCs/>
                <w:color w:val="1F497D"/>
                <w:sz w:val="20"/>
                <w:szCs w:val="20"/>
              </w:rPr>
              <w:t xml:space="preserve"> </w:t>
            </w:r>
          </w:p>
          <w:p w:rsidR="003D55E8" w:rsidRDefault="003D55E8"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115FF">
              <w:rPr>
                <w:rFonts w:ascii="Tahoma" w:eastAsia="Calibri" w:hAnsi="Tahoma" w:cs="Tahoma"/>
                <w:bCs/>
                <w:color w:val="1F497D"/>
                <w:sz w:val="20"/>
                <w:szCs w:val="20"/>
              </w:rPr>
              <w:t xml:space="preserve">14h30, </w:t>
            </w:r>
            <w:r>
              <w:rPr>
                <w:rFonts w:ascii="Tahoma" w:eastAsia="Calibri" w:hAnsi="Tahoma" w:cs="Tahoma"/>
                <w:bCs/>
                <w:color w:val="1F497D"/>
                <w:sz w:val="20"/>
                <w:szCs w:val="20"/>
              </w:rPr>
              <w:t>Đ/c Dân – PGĐ:</w:t>
            </w:r>
            <w:r w:rsidR="003115FF">
              <w:rPr>
                <w:rFonts w:ascii="Tahoma" w:eastAsia="Calibri" w:hAnsi="Tahoma" w:cs="Tahoma"/>
                <w:bCs/>
                <w:color w:val="1F497D"/>
                <w:sz w:val="20"/>
                <w:szCs w:val="20"/>
              </w:rPr>
              <w:t xml:space="preserve"> Dự l</w:t>
            </w:r>
            <w:r w:rsidR="003115FF" w:rsidRPr="003115FF">
              <w:rPr>
                <w:rFonts w:ascii="Tahoma" w:eastAsia="Calibri" w:hAnsi="Tahoma" w:cs="Tahoma"/>
                <w:bCs/>
                <w:color w:val="1F497D"/>
                <w:sz w:val="20"/>
                <w:szCs w:val="20"/>
              </w:rPr>
              <w:t>àm việc về thống nhất phương án xử lý vụ việc khiếu nại của công dân.</w:t>
            </w:r>
          </w:p>
          <w:p w:rsidR="00D37B7A" w:rsidRDefault="00D37B7A" w:rsidP="00D02B72">
            <w:pPr>
              <w:spacing w:after="0"/>
              <w:ind w:firstLine="425"/>
              <w:jc w:val="both"/>
              <w:rPr>
                <w:rFonts w:ascii="Tahoma" w:eastAsia="Calibri" w:hAnsi="Tahoma" w:cs="Tahoma"/>
                <w:bCs/>
                <w:color w:val="1F497D"/>
                <w:sz w:val="20"/>
                <w:szCs w:val="20"/>
              </w:rPr>
            </w:pPr>
            <w:r w:rsidRPr="00D37B7A">
              <w:rPr>
                <w:rFonts w:ascii="Tahoma" w:eastAsia="Calibri" w:hAnsi="Tahoma" w:cs="Tahoma"/>
                <w:bCs/>
                <w:color w:val="1F497D"/>
                <w:sz w:val="20"/>
                <w:szCs w:val="20"/>
              </w:rPr>
              <w:t xml:space="preserve">- Đ/c </w:t>
            </w:r>
            <w:r w:rsidR="002F26AC">
              <w:rPr>
                <w:rFonts w:ascii="Tahoma" w:eastAsia="Calibri" w:hAnsi="Tahoma" w:cs="Tahoma"/>
                <w:bCs/>
                <w:color w:val="1F497D"/>
                <w:sz w:val="20"/>
                <w:szCs w:val="20"/>
              </w:rPr>
              <w:t>Sáng</w:t>
            </w:r>
            <w:r w:rsidRPr="00D37B7A">
              <w:rPr>
                <w:rFonts w:ascii="Tahoma" w:eastAsia="Calibri" w:hAnsi="Tahoma" w:cs="Tahoma"/>
                <w:bCs/>
                <w:color w:val="1F497D"/>
                <w:sz w:val="20"/>
                <w:szCs w:val="20"/>
              </w:rPr>
              <w:t xml:space="preserve"> – PGĐ: </w:t>
            </w:r>
            <w:r w:rsidR="002F26AC">
              <w:rPr>
                <w:rFonts w:ascii="Tahoma" w:eastAsia="Calibri" w:hAnsi="Tahoma" w:cs="Tahoma"/>
                <w:bCs/>
                <w:color w:val="1F497D"/>
                <w:sz w:val="20"/>
                <w:szCs w:val="20"/>
              </w:rPr>
              <w:t xml:space="preserve">+ 15h, </w:t>
            </w:r>
            <w:r w:rsidRPr="00D37B7A">
              <w:rPr>
                <w:rFonts w:ascii="Tahoma" w:eastAsia="Calibri" w:hAnsi="Tahoma" w:cs="Tahoma"/>
                <w:bCs/>
                <w:color w:val="1F497D"/>
                <w:sz w:val="20"/>
                <w:szCs w:val="20"/>
              </w:rPr>
              <w:t>Dự họp về triển khai Phần mềm Quản lý văn bản và điều hành.</w:t>
            </w:r>
          </w:p>
          <w:p w:rsidR="00D37B7A" w:rsidRPr="00D37B7A" w:rsidRDefault="002F26AC"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37B7A">
              <w:rPr>
                <w:rFonts w:ascii="Tahoma" w:eastAsia="Calibri" w:hAnsi="Tahoma" w:cs="Tahoma"/>
                <w:bCs/>
                <w:color w:val="1F497D"/>
                <w:sz w:val="20"/>
                <w:szCs w:val="20"/>
              </w:rPr>
              <w:t xml:space="preserve"> 16h30, </w:t>
            </w:r>
            <w:r>
              <w:rPr>
                <w:rFonts w:ascii="Tahoma" w:eastAsia="Calibri" w:hAnsi="Tahoma" w:cs="Tahoma"/>
                <w:bCs/>
                <w:color w:val="1F497D"/>
                <w:sz w:val="20"/>
                <w:szCs w:val="20"/>
              </w:rPr>
              <w:t>d</w:t>
            </w:r>
            <w:r w:rsidR="00D37B7A">
              <w:rPr>
                <w:rFonts w:ascii="Tahoma" w:eastAsia="Calibri" w:hAnsi="Tahoma" w:cs="Tahoma"/>
                <w:bCs/>
                <w:color w:val="1F497D"/>
                <w:sz w:val="20"/>
                <w:szCs w:val="20"/>
              </w:rPr>
              <w:t>ự họp BCĐ Quốc gia về IUU.</w:t>
            </w:r>
          </w:p>
          <w:p w:rsidR="001D53E3" w:rsidRPr="009F4701" w:rsidRDefault="001D53E3" w:rsidP="002F26A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37B7A">
              <w:rPr>
                <w:rFonts w:ascii="Tahoma" w:eastAsia="Calibri" w:hAnsi="Tahoma" w:cs="Tahoma"/>
                <w:bCs/>
                <w:color w:val="1F497D"/>
                <w:sz w:val="20"/>
                <w:szCs w:val="20"/>
              </w:rPr>
              <w:t>Đ/c Hương – PGĐ</w:t>
            </w:r>
            <w:r w:rsidR="002F26AC">
              <w:rPr>
                <w:rFonts w:ascii="Tahoma" w:eastAsia="Calibri" w:hAnsi="Tahoma" w:cs="Tahoma"/>
                <w:bCs/>
                <w:color w:val="1F497D"/>
                <w:sz w:val="20"/>
                <w:szCs w:val="20"/>
              </w:rPr>
              <w:t>, Đ/c Bình - PGĐ</w:t>
            </w:r>
            <w:r>
              <w:rPr>
                <w:rFonts w:ascii="Tahoma" w:eastAsia="Calibri" w:hAnsi="Tahoma" w:cs="Tahoma"/>
                <w:bCs/>
                <w:color w:val="1F497D"/>
                <w:sz w:val="20"/>
                <w:szCs w:val="20"/>
              </w:rPr>
              <w:t>: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3D55E8" w:rsidRDefault="003D55E8" w:rsidP="003971C9">
            <w:pPr>
              <w:spacing w:after="0"/>
              <w:jc w:val="both"/>
              <w:rPr>
                <w:rFonts w:ascii="Tahoma" w:eastAsia="Calibri" w:hAnsi="Tahoma" w:cs="Tahoma"/>
                <w:bCs/>
                <w:color w:val="1F497D"/>
                <w:sz w:val="16"/>
                <w:szCs w:val="16"/>
              </w:rPr>
            </w:pPr>
          </w:p>
          <w:p w:rsidR="003D55E8" w:rsidRPr="009772C4" w:rsidRDefault="003D55E8" w:rsidP="003971C9">
            <w:pPr>
              <w:spacing w:after="0"/>
              <w:jc w:val="both"/>
              <w:rPr>
                <w:rFonts w:ascii="Tahoma" w:eastAsia="Calibri" w:hAnsi="Tahoma" w:cs="Tahoma"/>
                <w:bCs/>
                <w:color w:val="1F497D"/>
                <w:sz w:val="16"/>
                <w:szCs w:val="16"/>
              </w:rPr>
            </w:pPr>
          </w:p>
        </w:tc>
      </w:tr>
      <w:tr w:rsidR="003D55E8" w:rsidRPr="00556439" w:rsidTr="003971C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3D55E8" w:rsidRDefault="003D55E8" w:rsidP="003971C9">
            <w:pPr>
              <w:spacing w:after="0"/>
              <w:jc w:val="center"/>
              <w:rPr>
                <w:rFonts w:ascii="Tahoma" w:hAnsi="Tahoma" w:cs="Tahoma"/>
                <w:b/>
                <w:sz w:val="18"/>
                <w:szCs w:val="18"/>
              </w:rPr>
            </w:pPr>
            <w:r>
              <w:rPr>
                <w:rFonts w:ascii="Tahoma" w:hAnsi="Tahoma" w:cs="Tahoma"/>
                <w:b/>
                <w:bCs/>
                <w:color w:val="1F497D"/>
                <w:sz w:val="18"/>
                <w:szCs w:val="18"/>
              </w:rPr>
              <w:t>Thứ 4</w:t>
            </w:r>
          </w:p>
          <w:p w:rsidR="003D55E8" w:rsidRDefault="003D55E8" w:rsidP="003971C9">
            <w:pPr>
              <w:spacing w:after="0"/>
              <w:jc w:val="center"/>
              <w:rPr>
                <w:rFonts w:ascii="Tahoma" w:hAnsi="Tahoma" w:cs="Tahoma"/>
                <w:b/>
                <w:sz w:val="18"/>
                <w:szCs w:val="18"/>
              </w:rPr>
            </w:pPr>
            <w:r>
              <w:rPr>
                <w:rFonts w:ascii="Tahoma" w:hAnsi="Tahoma" w:cs="Tahoma"/>
                <w:b/>
                <w:bCs/>
                <w:color w:val="1F497D"/>
                <w:sz w:val="18"/>
                <w:szCs w:val="18"/>
              </w:rPr>
              <w:t>Ngày</w:t>
            </w:r>
          </w:p>
          <w:p w:rsidR="003D55E8" w:rsidRPr="00712561" w:rsidRDefault="003D55E8" w:rsidP="003D55E8">
            <w:pPr>
              <w:spacing w:after="0"/>
              <w:jc w:val="center"/>
              <w:rPr>
                <w:rFonts w:ascii="Tahoma" w:hAnsi="Tahoma" w:cs="Tahoma"/>
                <w:b/>
                <w:bCs/>
                <w:color w:val="1F497D"/>
                <w:sz w:val="18"/>
                <w:szCs w:val="18"/>
              </w:rPr>
            </w:pPr>
            <w:r>
              <w:rPr>
                <w:rFonts w:ascii="Tahoma" w:hAnsi="Tahoma" w:cs="Tahoma"/>
                <w:b/>
                <w:bCs/>
                <w:color w:val="1F497D"/>
                <w:sz w:val="18"/>
                <w:szCs w:val="18"/>
              </w:rPr>
              <w:t>24/12</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D55E8" w:rsidRDefault="003D55E8" w:rsidP="003971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E39CB"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E39CB">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8E39CB">
              <w:rPr>
                <w:rFonts w:ascii="Tahoma" w:eastAsia="Calibri" w:hAnsi="Tahoma" w:cs="Tahoma"/>
                <w:bCs/>
                <w:color w:val="1F497D"/>
                <w:sz w:val="20"/>
                <w:szCs w:val="20"/>
              </w:rPr>
              <w:t xml:space="preserve">n – GĐ: Dự </w:t>
            </w:r>
            <w:r w:rsidR="00B56A00" w:rsidRPr="00B56A00">
              <w:rPr>
                <w:rFonts w:ascii="Tahoma" w:eastAsia="Calibri" w:hAnsi="Tahoma" w:cs="Tahoma"/>
                <w:bCs/>
                <w:color w:val="1F497D"/>
                <w:sz w:val="20"/>
                <w:szCs w:val="20"/>
              </w:rPr>
              <w:t>họp nghe báo cáo tình hình các dự án, xử lý các dự án chậm tiến độ trên địa bàn tỉnh.</w:t>
            </w:r>
          </w:p>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F68D3">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7F68D3">
              <w:rPr>
                <w:rFonts w:ascii="Tahoma" w:eastAsia="Calibri" w:hAnsi="Tahoma" w:cs="Tahoma"/>
                <w:bCs/>
                <w:color w:val="1F497D"/>
                <w:sz w:val="20"/>
                <w:szCs w:val="20"/>
              </w:rPr>
              <w:t>Dự Hội nghị tập huấn công tác phổ biến</w:t>
            </w:r>
            <w:r w:rsidR="00D02B72">
              <w:rPr>
                <w:rFonts w:ascii="Tahoma" w:eastAsia="Calibri" w:hAnsi="Tahoma" w:cs="Tahoma"/>
                <w:bCs/>
                <w:color w:val="1F497D"/>
                <w:sz w:val="20"/>
                <w:szCs w:val="20"/>
              </w:rPr>
              <w:t>, giáo dục pháp luật</w:t>
            </w:r>
            <w:r w:rsidR="007F68D3">
              <w:rPr>
                <w:rFonts w:ascii="Tahoma" w:eastAsia="Calibri" w:hAnsi="Tahoma" w:cs="Tahoma"/>
                <w:bCs/>
                <w:color w:val="1F497D"/>
                <w:sz w:val="20"/>
                <w:szCs w:val="20"/>
              </w:rPr>
              <w:t>.</w:t>
            </w:r>
          </w:p>
          <w:p w:rsidR="003D55E8" w:rsidRDefault="003D55E8"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w:t>
            </w:r>
            <w:r w:rsidR="00FF6131">
              <w:rPr>
                <w:rFonts w:ascii="Tahoma" w:eastAsia="Calibri" w:hAnsi="Tahoma" w:cs="Tahoma"/>
                <w:bCs/>
                <w:color w:val="1F497D"/>
                <w:sz w:val="20"/>
                <w:szCs w:val="20"/>
              </w:rPr>
              <w:t xml:space="preserve">+ 8h, </w:t>
            </w:r>
            <w:r>
              <w:rPr>
                <w:rFonts w:ascii="Tahoma" w:eastAsia="Calibri" w:hAnsi="Tahoma" w:cs="Tahoma"/>
                <w:bCs/>
                <w:color w:val="1F497D"/>
                <w:sz w:val="20"/>
                <w:szCs w:val="20"/>
              </w:rPr>
              <w:t xml:space="preserve">Dự Hội nghị triển khai nhiệm vụ công tác nội chính, phòng, chống tham nhũng, lãng phí, tiêu cực và cải cách tư pháp năm 2026. </w:t>
            </w:r>
          </w:p>
          <w:p w:rsidR="00FF6131" w:rsidRDefault="00FF6131"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+ 10h30, Dự h</w:t>
            </w:r>
            <w:r w:rsidRPr="00FF6131">
              <w:rPr>
                <w:rFonts w:ascii="Tahoma" w:eastAsia="Calibri" w:hAnsi="Tahoma" w:cs="Tahoma"/>
                <w:bCs/>
                <w:color w:val="1F497D"/>
                <w:sz w:val="20"/>
                <w:szCs w:val="20"/>
              </w:rPr>
              <w:t>ọp thống nhất nội dung thực hiện Nghị quyết về mức học phí</w:t>
            </w:r>
            <w:r>
              <w:rPr>
                <w:rFonts w:ascii="Tahoma" w:eastAsia="Calibri" w:hAnsi="Tahoma" w:cs="Tahoma"/>
                <w:bCs/>
                <w:color w:val="1F497D"/>
                <w:sz w:val="20"/>
                <w:szCs w:val="20"/>
              </w:rPr>
              <w:t>.</w:t>
            </w:r>
          </w:p>
          <w:p w:rsidR="004A032D" w:rsidRDefault="008E39CB"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A032D">
              <w:rPr>
                <w:rFonts w:ascii="Tahoma" w:eastAsia="Calibri" w:hAnsi="Tahoma" w:cs="Tahoma"/>
                <w:bCs/>
                <w:color w:val="1F497D"/>
                <w:sz w:val="20"/>
                <w:szCs w:val="20"/>
              </w:rPr>
              <w:t xml:space="preserve">8h30, Đ/c Dân – PGĐ: Dự </w:t>
            </w:r>
            <w:r w:rsidR="004A032D" w:rsidRPr="004A032D">
              <w:rPr>
                <w:rFonts w:ascii="Tahoma" w:eastAsia="Calibri" w:hAnsi="Tahoma" w:cs="Tahoma"/>
                <w:bCs/>
                <w:color w:val="1F497D"/>
                <w:sz w:val="20"/>
                <w:szCs w:val="20"/>
              </w:rPr>
              <w:t>làm việc với các sở, ngành và UBND phường Ba Đồn liên quan đến kiến nghị việc thu hồi Giấy chứng nhận sở hữu tài sản và sử dụng đất (thẻ quầy) tại chợ Ba Đồ</w:t>
            </w:r>
            <w:r w:rsidR="00F523B0">
              <w:rPr>
                <w:rFonts w:ascii="Tahoma" w:eastAsia="Calibri" w:hAnsi="Tahoma" w:cs="Tahoma"/>
                <w:bCs/>
                <w:color w:val="1F497D"/>
                <w:sz w:val="20"/>
                <w:szCs w:val="20"/>
              </w:rPr>
              <w:t>n.</w:t>
            </w:r>
          </w:p>
          <w:p w:rsidR="008E39CB" w:rsidRPr="005D5CBE" w:rsidRDefault="004A032D" w:rsidP="00BB5CF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B5CF4">
              <w:rPr>
                <w:rFonts w:ascii="Tahoma" w:eastAsia="Calibri" w:hAnsi="Tahoma" w:cs="Tahoma"/>
                <w:bCs/>
                <w:color w:val="1F497D"/>
                <w:sz w:val="20"/>
                <w:szCs w:val="20"/>
              </w:rPr>
              <w:t xml:space="preserve">8h, </w:t>
            </w:r>
            <w:r w:rsidR="008E39CB">
              <w:rPr>
                <w:rFonts w:ascii="Tahoma" w:eastAsia="Calibri" w:hAnsi="Tahoma" w:cs="Tahoma"/>
                <w:bCs/>
                <w:color w:val="1F497D"/>
                <w:sz w:val="20"/>
                <w:szCs w:val="20"/>
              </w:rPr>
              <w:t xml:space="preserve">Đ/c Bình – PGĐ: </w:t>
            </w:r>
            <w:r w:rsidR="00BB5CF4">
              <w:rPr>
                <w:rFonts w:ascii="Tahoma" w:eastAsia="Calibri" w:hAnsi="Tahoma" w:cs="Tahoma"/>
                <w:bCs/>
                <w:color w:val="1F497D"/>
                <w:sz w:val="20"/>
                <w:szCs w:val="20"/>
              </w:rPr>
              <w:t xml:space="preserve">Dự Hội nghị </w:t>
            </w:r>
            <w:r w:rsidR="00BB5CF4" w:rsidRPr="00BB5CF4">
              <w:rPr>
                <w:rFonts w:ascii="Tahoma" w:eastAsia="Calibri" w:hAnsi="Tahoma" w:cs="Tahoma"/>
                <w:bCs/>
                <w:color w:val="1F497D"/>
                <w:sz w:val="20"/>
                <w:szCs w:val="20"/>
              </w:rPr>
              <w:t>toàn quốc tổng kết thi hành Luật Hôn nhân và gia đình năm 2014</w:t>
            </w:r>
            <w:r w:rsidR="00BB5CF4">
              <w:rPr>
                <w:rFonts w:ascii="Tahoma" w:eastAsia="Calibri" w:hAnsi="Tahoma" w:cs="Tahoma"/>
                <w:bCs/>
                <w:color w:val="1F497D"/>
                <w:sz w:val="20"/>
                <w:szCs w:val="20"/>
              </w:rPr>
              <w: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3D55E8" w:rsidRDefault="003D55E8" w:rsidP="003971C9">
            <w:pPr>
              <w:spacing w:after="0"/>
              <w:jc w:val="both"/>
              <w:rPr>
                <w:rFonts w:ascii="Tahoma" w:eastAsia="Calibri" w:hAnsi="Tahoma" w:cs="Tahoma"/>
                <w:bCs/>
                <w:color w:val="1F497D"/>
                <w:sz w:val="16"/>
                <w:szCs w:val="16"/>
              </w:rPr>
            </w:pPr>
          </w:p>
          <w:p w:rsidR="003D55E8" w:rsidRPr="00ED070E" w:rsidRDefault="003D55E8" w:rsidP="003971C9">
            <w:pPr>
              <w:spacing w:after="0"/>
              <w:jc w:val="both"/>
              <w:rPr>
                <w:rFonts w:ascii="Tahoma" w:eastAsia="Calibri" w:hAnsi="Tahoma" w:cs="Tahoma"/>
                <w:bCs/>
                <w:color w:val="1F497D"/>
                <w:sz w:val="16"/>
                <w:szCs w:val="16"/>
              </w:rPr>
            </w:pPr>
          </w:p>
        </w:tc>
      </w:tr>
      <w:tr w:rsidR="003D55E8" w:rsidRPr="00556439" w:rsidTr="003971C9">
        <w:trPr>
          <w:trHeight w:val="250"/>
        </w:trPr>
        <w:tc>
          <w:tcPr>
            <w:tcW w:w="0" w:type="auto"/>
            <w:vMerge/>
            <w:tcBorders>
              <w:left w:val="single" w:sz="4" w:space="0" w:color="auto"/>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D55E8" w:rsidRPr="00556439" w:rsidRDefault="003D55E8" w:rsidP="003971C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16703">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7F68D3">
              <w:rPr>
                <w:rFonts w:ascii="Tahoma" w:eastAsia="Calibri" w:hAnsi="Tahoma" w:cs="Tahoma"/>
                <w:bCs/>
                <w:color w:val="1F497D"/>
                <w:sz w:val="20"/>
                <w:szCs w:val="20"/>
              </w:rPr>
              <w:t xml:space="preserve">Dự </w:t>
            </w:r>
            <w:r w:rsidR="00B16703">
              <w:rPr>
                <w:rFonts w:ascii="Tahoma" w:eastAsia="Calibri" w:hAnsi="Tahoma" w:cs="Tahoma"/>
                <w:bCs/>
                <w:color w:val="1F497D"/>
                <w:sz w:val="20"/>
                <w:szCs w:val="20"/>
              </w:rPr>
              <w:t xml:space="preserve">Hội nghị triển khai nhiệm vụ công tác của Công an tỉnh. </w:t>
            </w:r>
          </w:p>
          <w:p w:rsidR="003D55E8" w:rsidRPr="00D86C3B" w:rsidRDefault="00D02B72"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w:t>
            </w:r>
            <w:r w:rsidR="003D55E8">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3D55E8" w:rsidRDefault="003D55E8" w:rsidP="003971C9">
            <w:pPr>
              <w:spacing w:after="0"/>
              <w:jc w:val="both"/>
              <w:rPr>
                <w:rFonts w:ascii="Tahoma" w:eastAsia="Calibri" w:hAnsi="Tahoma" w:cs="Tahoma"/>
                <w:bCs/>
                <w:color w:val="1F497D"/>
                <w:sz w:val="16"/>
                <w:szCs w:val="16"/>
                <w:lang w:val="vi-VN"/>
              </w:rPr>
            </w:pPr>
          </w:p>
        </w:tc>
      </w:tr>
      <w:tr w:rsidR="003D55E8" w:rsidRPr="00556439" w:rsidTr="003971C9">
        <w:trPr>
          <w:trHeight w:val="30"/>
        </w:trPr>
        <w:tc>
          <w:tcPr>
            <w:tcW w:w="0" w:type="auto"/>
            <w:vMerge/>
            <w:tcBorders>
              <w:left w:val="single" w:sz="4" w:space="0" w:color="auto"/>
              <w:bottom w:val="nil"/>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3D55E8" w:rsidRPr="00556439" w:rsidRDefault="003D55E8" w:rsidP="003971C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3D55E8" w:rsidRPr="00835C43" w:rsidRDefault="003D55E8" w:rsidP="003971C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3D55E8" w:rsidRPr="00481A29" w:rsidRDefault="003D55E8" w:rsidP="003971C9">
            <w:pPr>
              <w:spacing w:after="0"/>
              <w:jc w:val="both"/>
              <w:rPr>
                <w:rFonts w:ascii="Tahoma" w:eastAsia="Calibri" w:hAnsi="Tahoma" w:cs="Tahoma"/>
                <w:bCs/>
                <w:color w:val="1F497D"/>
                <w:sz w:val="14"/>
                <w:szCs w:val="14"/>
              </w:rPr>
            </w:pPr>
          </w:p>
        </w:tc>
      </w:tr>
      <w:tr w:rsidR="003D55E8" w:rsidRPr="00556439" w:rsidTr="003971C9">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lastRenderedPageBreak/>
              <w:t>Thứ 5</w:t>
            </w:r>
          </w:p>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D55E8" w:rsidRDefault="003D55E8" w:rsidP="003D55E8">
            <w:pPr>
              <w:spacing w:after="0"/>
              <w:jc w:val="center"/>
              <w:rPr>
                <w:rFonts w:ascii="Tahoma" w:hAnsi="Tahoma" w:cs="Tahoma"/>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3D55E8" w:rsidRDefault="003D55E8" w:rsidP="003971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D55E8" w:rsidRPr="000738D0" w:rsidRDefault="002F26AC"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02B72">
              <w:rPr>
                <w:rFonts w:ascii="Tahoma" w:eastAsia="Calibri" w:hAnsi="Tahoma" w:cs="Tahoma"/>
                <w:bCs/>
                <w:color w:val="1F497D"/>
                <w:sz w:val="20"/>
                <w:szCs w:val="20"/>
              </w:rPr>
              <w:t>8h, Lãnh đạo Sở dự họp kiểm điểm BCH Đảng bộ, tập thể, cá nhân Lãnh đạo Sở.</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3D55E8" w:rsidRPr="008C6FA2" w:rsidRDefault="003D55E8" w:rsidP="003971C9">
            <w:pPr>
              <w:spacing w:after="0"/>
              <w:jc w:val="both"/>
              <w:rPr>
                <w:sz w:val="16"/>
                <w:szCs w:val="16"/>
              </w:rPr>
            </w:pPr>
          </w:p>
        </w:tc>
      </w:tr>
      <w:tr w:rsidR="003D55E8" w:rsidRPr="00556439" w:rsidTr="003971C9">
        <w:trPr>
          <w:trHeight w:val="319"/>
        </w:trPr>
        <w:tc>
          <w:tcPr>
            <w:tcW w:w="0" w:type="auto"/>
            <w:vMerge/>
            <w:tcBorders>
              <w:left w:val="single" w:sz="4" w:space="0" w:color="auto"/>
              <w:bottom w:val="nil"/>
              <w:right w:val="single" w:sz="4" w:space="0" w:color="auto"/>
            </w:tcBorders>
            <w:vAlign w:val="center"/>
            <w:hideMark/>
          </w:tcPr>
          <w:p w:rsidR="003D55E8" w:rsidRDefault="003D55E8" w:rsidP="003971C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3D55E8" w:rsidRDefault="003D55E8" w:rsidP="003971C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F44D0E">
              <w:rPr>
                <w:rFonts w:ascii="Tahoma" w:eastAsia="Calibri" w:hAnsi="Tahoma" w:cs="Tahoma"/>
                <w:bCs/>
                <w:color w:val="1F497D"/>
                <w:sz w:val="20"/>
                <w:szCs w:val="20"/>
              </w:rPr>
              <w:t>n – GĐ</w:t>
            </w:r>
            <w:r>
              <w:rPr>
                <w:rFonts w:ascii="Tahoma" w:eastAsia="Calibri" w:hAnsi="Tahoma" w:cs="Tahoma"/>
                <w:bCs/>
                <w:color w:val="1F497D"/>
                <w:sz w:val="20"/>
                <w:szCs w:val="20"/>
              </w:rPr>
              <w:t xml:space="preserve">: </w:t>
            </w:r>
            <w:r w:rsidR="00D02B72">
              <w:rPr>
                <w:rFonts w:ascii="Tahoma" w:eastAsia="Calibri" w:hAnsi="Tahoma" w:cs="Tahoma"/>
                <w:bCs/>
                <w:color w:val="1F497D"/>
                <w:sz w:val="20"/>
                <w:szCs w:val="20"/>
              </w:rPr>
              <w:t>Làm việc tại cơ quan.</w:t>
            </w:r>
          </w:p>
          <w:p w:rsidR="00997F2A" w:rsidRDefault="00997F2A"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Đ/c Bình – PGĐ: Dự kiểm tra, giám sát Chi bộ Trung tâm Dịch vụ đấu giá tài sản.</w:t>
            </w:r>
          </w:p>
          <w:p w:rsidR="00F44D0E" w:rsidRDefault="00F44D0E"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Hội nghị trực tuyến về xây dựng Nghị định của Chính phủ.</w:t>
            </w:r>
          </w:p>
          <w:p w:rsidR="003A2F2F" w:rsidRPr="004726FA" w:rsidRDefault="003D55E8"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A1571">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CA1571">
              <w:rPr>
                <w:rFonts w:ascii="Tahoma" w:eastAsia="Calibri" w:hAnsi="Tahoma" w:cs="Tahoma"/>
                <w:bCs/>
                <w:color w:val="1F497D"/>
                <w:sz w:val="20"/>
                <w:szCs w:val="20"/>
              </w:rPr>
              <w:t xml:space="preserve"> Dự </w:t>
            </w:r>
            <w:r w:rsidR="00CA1571" w:rsidRPr="00CA1571">
              <w:rPr>
                <w:rFonts w:ascii="Tahoma" w:eastAsia="Calibri" w:hAnsi="Tahoma" w:cs="Tahoma"/>
                <w:bCs/>
                <w:color w:val="1F497D"/>
                <w:sz w:val="20"/>
                <w:szCs w:val="20"/>
              </w:rPr>
              <w:t>tiếp xúc cử tri sau kỳ họp thường lệ cuối năm 2025, HĐND tỉnh khóa VIII, nhiệm kỳ 2021-2026.</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3D55E8" w:rsidRDefault="003D55E8" w:rsidP="003971C9">
            <w:pPr>
              <w:spacing w:after="0"/>
              <w:jc w:val="both"/>
              <w:rPr>
                <w:rFonts w:ascii="Tahoma" w:eastAsia="Calibri" w:hAnsi="Tahoma" w:cs="Tahoma"/>
                <w:bCs/>
                <w:color w:val="1F497D"/>
                <w:sz w:val="16"/>
                <w:szCs w:val="16"/>
              </w:rPr>
            </w:pPr>
          </w:p>
        </w:tc>
      </w:tr>
      <w:tr w:rsidR="003D55E8" w:rsidRPr="00556439" w:rsidTr="003971C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Thứ 6</w:t>
            </w:r>
          </w:p>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Ngày</w:t>
            </w:r>
          </w:p>
          <w:p w:rsidR="003D55E8" w:rsidRPr="00B46D86" w:rsidRDefault="003D55E8" w:rsidP="003D55E8">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Sáng</w:t>
            </w:r>
          </w:p>
          <w:p w:rsidR="003D55E8" w:rsidRDefault="003D55E8" w:rsidP="003971C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F6FA5" w:rsidRDefault="003D55E8"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F6FA5">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8F6FA5">
              <w:rPr>
                <w:rFonts w:ascii="Tahoma" w:eastAsia="Calibri" w:hAnsi="Tahoma" w:cs="Tahoma"/>
                <w:bCs/>
                <w:color w:val="1F497D"/>
                <w:sz w:val="20"/>
                <w:szCs w:val="20"/>
              </w:rPr>
              <w:t xml:space="preserve">n – GĐ: Dự </w:t>
            </w:r>
            <w:r w:rsidR="008F6FA5" w:rsidRPr="00B56A00">
              <w:rPr>
                <w:rFonts w:ascii="Tahoma" w:eastAsia="Calibri" w:hAnsi="Tahoma" w:cs="Tahoma"/>
                <w:bCs/>
                <w:color w:val="1F497D"/>
                <w:sz w:val="20"/>
                <w:szCs w:val="20"/>
              </w:rPr>
              <w:t>Hội thảo khoa học lấy ý kiến chuyên gia, nhà khoa học, nhà quản lý, doanh nghiệp về hoàn thiện các giải pháp phát triển Khu thương mại tự do</w:t>
            </w:r>
            <w:r w:rsidR="008F6FA5">
              <w:rPr>
                <w:rFonts w:ascii="Tahoma" w:eastAsia="Calibri" w:hAnsi="Tahoma" w:cs="Tahoma"/>
                <w:bCs/>
                <w:color w:val="1F497D"/>
                <w:sz w:val="20"/>
                <w:szCs w:val="20"/>
              </w:rPr>
              <w:t>.</w:t>
            </w:r>
          </w:p>
          <w:p w:rsidR="00B56A00"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115FF">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3115FF">
              <w:rPr>
                <w:rFonts w:ascii="Tahoma" w:eastAsia="Calibri" w:hAnsi="Tahoma" w:cs="Tahoma"/>
                <w:bCs/>
                <w:color w:val="1F497D"/>
                <w:sz w:val="20"/>
                <w:szCs w:val="20"/>
              </w:rPr>
              <w:t>Dự Đại hội Công đoàn tỉnh.</w:t>
            </w:r>
          </w:p>
          <w:p w:rsidR="00883AA1" w:rsidRDefault="00997F2A"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20A62">
              <w:rPr>
                <w:rFonts w:ascii="Tahoma" w:eastAsia="Calibri" w:hAnsi="Tahoma" w:cs="Tahoma"/>
                <w:bCs/>
                <w:color w:val="1F497D"/>
                <w:sz w:val="20"/>
                <w:szCs w:val="20"/>
              </w:rPr>
              <w:t xml:space="preserve">8h, Đ/c Bình – PGĐ: </w:t>
            </w:r>
            <w:r w:rsidR="00883AA1">
              <w:rPr>
                <w:rFonts w:ascii="Tahoma" w:eastAsia="Calibri" w:hAnsi="Tahoma" w:cs="Tahoma"/>
                <w:bCs/>
                <w:color w:val="1F497D"/>
                <w:sz w:val="20"/>
                <w:szCs w:val="20"/>
              </w:rPr>
              <w:t xml:space="preserve">Dự </w:t>
            </w:r>
            <w:r w:rsidR="008F6FA5">
              <w:rPr>
                <w:rFonts w:ascii="Tahoma" w:eastAsia="Calibri" w:hAnsi="Tahoma" w:cs="Tahoma"/>
                <w:bCs/>
                <w:color w:val="1F497D"/>
                <w:sz w:val="20"/>
                <w:szCs w:val="20"/>
              </w:rPr>
              <w:t>Đại hội Đoàn Luật sư tỉnh.</w:t>
            </w:r>
          </w:p>
          <w:p w:rsidR="008F6FA5" w:rsidRPr="005D5CBE" w:rsidRDefault="008F6FA5"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w:t>
            </w:r>
            <w:r w:rsidRPr="00B56A00">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Đ/c Dân – PGĐ: Làm việc tại cơ quan. </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3D55E8" w:rsidRDefault="003D55E8" w:rsidP="003971C9">
            <w:pPr>
              <w:spacing w:after="0"/>
              <w:jc w:val="both"/>
              <w:rPr>
                <w:rFonts w:ascii="Tahoma" w:eastAsia="Calibri" w:hAnsi="Tahoma" w:cs="Tahoma"/>
                <w:b/>
                <w:bCs/>
                <w:color w:val="1F497D"/>
                <w:sz w:val="16"/>
                <w:szCs w:val="16"/>
              </w:rPr>
            </w:pPr>
          </w:p>
          <w:p w:rsidR="003D55E8" w:rsidRDefault="003D55E8" w:rsidP="003971C9">
            <w:pPr>
              <w:spacing w:after="0"/>
              <w:jc w:val="both"/>
              <w:rPr>
                <w:rFonts w:ascii="Tahoma" w:eastAsia="Calibri" w:hAnsi="Tahoma" w:cs="Tahoma"/>
                <w:bCs/>
                <w:color w:val="1F497D"/>
                <w:sz w:val="16"/>
                <w:szCs w:val="16"/>
              </w:rPr>
            </w:pPr>
          </w:p>
          <w:p w:rsidR="003D55E8" w:rsidRPr="000F177F" w:rsidRDefault="003D55E8" w:rsidP="003971C9">
            <w:pPr>
              <w:spacing w:after="0"/>
              <w:jc w:val="both"/>
              <w:rPr>
                <w:rFonts w:ascii="Tahoma" w:eastAsia="Calibri" w:hAnsi="Tahoma" w:cs="Tahoma"/>
                <w:b/>
                <w:bCs/>
                <w:color w:val="1F497D"/>
                <w:sz w:val="16"/>
                <w:szCs w:val="16"/>
              </w:rPr>
            </w:pPr>
          </w:p>
          <w:p w:rsidR="003D55E8" w:rsidRDefault="003D55E8" w:rsidP="003971C9">
            <w:pPr>
              <w:spacing w:after="0"/>
              <w:jc w:val="both"/>
              <w:rPr>
                <w:rFonts w:ascii="Tahoma" w:eastAsia="Calibri" w:hAnsi="Tahoma" w:cs="Tahoma"/>
                <w:b/>
                <w:bCs/>
                <w:color w:val="1F497D"/>
                <w:sz w:val="16"/>
                <w:szCs w:val="16"/>
              </w:rPr>
            </w:pPr>
          </w:p>
          <w:p w:rsidR="003D55E8" w:rsidRPr="00B90F75" w:rsidRDefault="003D55E8" w:rsidP="003971C9">
            <w:pPr>
              <w:spacing w:after="0"/>
              <w:jc w:val="both"/>
              <w:rPr>
                <w:rFonts w:ascii="Tahoma" w:eastAsia="Calibri" w:hAnsi="Tahoma" w:cs="Tahoma"/>
                <w:bCs/>
                <w:color w:val="1F497D"/>
                <w:sz w:val="16"/>
                <w:szCs w:val="16"/>
              </w:rPr>
            </w:pPr>
          </w:p>
        </w:tc>
      </w:tr>
      <w:tr w:rsidR="003D55E8" w:rsidRPr="00556439" w:rsidTr="003971C9">
        <w:trPr>
          <w:trHeight w:val="168"/>
        </w:trPr>
        <w:tc>
          <w:tcPr>
            <w:tcW w:w="622" w:type="pct"/>
            <w:vMerge/>
            <w:tcBorders>
              <w:left w:val="single" w:sz="4" w:space="0" w:color="auto"/>
              <w:right w:val="single" w:sz="4" w:space="0" w:color="auto"/>
            </w:tcBorders>
            <w:vAlign w:val="center"/>
            <w:hideMark/>
          </w:tcPr>
          <w:p w:rsidR="003D55E8" w:rsidRDefault="003D55E8" w:rsidP="003971C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02586" w:rsidRDefault="00D02B72" w:rsidP="00D02B7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02586">
              <w:rPr>
                <w:rFonts w:ascii="Tahoma" w:eastAsia="Calibri" w:hAnsi="Tahoma" w:cs="Tahoma"/>
                <w:bCs/>
                <w:color w:val="1F497D"/>
                <w:sz w:val="20"/>
                <w:szCs w:val="20"/>
              </w:rPr>
              <w:t xml:space="preserve">14h, </w:t>
            </w:r>
            <w:r>
              <w:rPr>
                <w:rFonts w:ascii="Tahoma" w:eastAsia="Calibri" w:hAnsi="Tahoma" w:cs="Tahoma"/>
                <w:bCs/>
                <w:color w:val="1F497D"/>
                <w:sz w:val="20"/>
                <w:szCs w:val="20"/>
              </w:rPr>
              <w:t>Đ/c Tiế</w:t>
            </w:r>
            <w:r w:rsidR="00D02586">
              <w:rPr>
                <w:rFonts w:ascii="Tahoma" w:eastAsia="Calibri" w:hAnsi="Tahoma" w:cs="Tahoma"/>
                <w:bCs/>
                <w:color w:val="1F497D"/>
                <w:sz w:val="20"/>
                <w:szCs w:val="20"/>
              </w:rPr>
              <w:t>n – GĐ: Dự</w:t>
            </w:r>
            <w:r w:rsidR="00D02586" w:rsidRPr="00D02586">
              <w:rPr>
                <w:rFonts w:ascii="Tahoma" w:eastAsia="Calibri" w:hAnsi="Tahoma" w:cs="Tahoma"/>
                <w:bCs/>
                <w:color w:val="1F497D"/>
                <w:sz w:val="20"/>
                <w:szCs w:val="20"/>
              </w:rPr>
              <w:t xml:space="preserve"> họp nghe Bộ Nông nghiệp và Môi trường báo cáo về dự thảo các Nghị định</w:t>
            </w:r>
            <w:r w:rsidR="00D02586">
              <w:rPr>
                <w:rFonts w:ascii="Tahoma" w:eastAsia="Calibri" w:hAnsi="Tahoma" w:cs="Tahoma"/>
                <w:bCs/>
                <w:color w:val="1F497D"/>
                <w:sz w:val="20"/>
                <w:szCs w:val="20"/>
              </w:rPr>
              <w:t>.</w:t>
            </w:r>
          </w:p>
          <w:p w:rsidR="003D55E8" w:rsidRDefault="003D55E8"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A1571">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CA1571">
              <w:rPr>
                <w:rFonts w:ascii="Tahoma" w:eastAsia="Calibri" w:hAnsi="Tahoma" w:cs="Tahoma"/>
                <w:bCs/>
                <w:color w:val="1F497D"/>
                <w:sz w:val="20"/>
                <w:szCs w:val="20"/>
              </w:rPr>
              <w:t xml:space="preserve">Dự </w:t>
            </w:r>
            <w:r w:rsidR="0072594D">
              <w:rPr>
                <w:rFonts w:ascii="Tahoma" w:eastAsia="Calibri" w:hAnsi="Tahoma" w:cs="Tahoma"/>
                <w:bCs/>
                <w:color w:val="1F497D"/>
                <w:sz w:val="20"/>
                <w:szCs w:val="20"/>
              </w:rPr>
              <w:t xml:space="preserve">kiểm tra, giám sát Chi bộ Trung tâm TGPL số 1. </w:t>
            </w:r>
          </w:p>
          <w:p w:rsidR="00824C74" w:rsidRDefault="00824C74" w:rsidP="003971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Hương – PGĐ: Dự Hội nghị triển khai nhiệm vụ của Hội Liên hiệp phụ nữ tỉnh. </w:t>
            </w:r>
          </w:p>
          <w:p w:rsidR="008F6FA5" w:rsidRDefault="008F6FA5" w:rsidP="008F6F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Bình – PGĐ: Dự </w:t>
            </w:r>
            <w:r w:rsidRPr="00CA1571">
              <w:rPr>
                <w:rFonts w:ascii="Tahoma" w:eastAsia="Calibri" w:hAnsi="Tahoma" w:cs="Tahoma"/>
                <w:bCs/>
                <w:color w:val="1F497D"/>
                <w:sz w:val="20"/>
                <w:szCs w:val="20"/>
              </w:rPr>
              <w:t>tiếp xúc cử tri sau kỳ họp thường lệ cuối năm 2025, HĐND tỉnh khóa VIII, nhiệm kỳ 2021-2026.</w:t>
            </w:r>
          </w:p>
          <w:p w:rsidR="00D02586" w:rsidRPr="00FC3E3A" w:rsidRDefault="00D02586" w:rsidP="008F6FA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Đ/c Dân – PGĐ: Làm việc tại cơ quan. </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3D55E8" w:rsidRPr="00E605D8" w:rsidRDefault="003D55E8" w:rsidP="003971C9">
            <w:pPr>
              <w:spacing w:after="0"/>
              <w:jc w:val="both"/>
              <w:rPr>
                <w:rFonts w:ascii="Tahoma" w:eastAsia="Calibri" w:hAnsi="Tahoma" w:cs="Tahoma"/>
                <w:b/>
                <w:bCs/>
                <w:color w:val="1F497D"/>
                <w:sz w:val="16"/>
                <w:szCs w:val="16"/>
              </w:rPr>
            </w:pPr>
          </w:p>
        </w:tc>
      </w:tr>
      <w:tr w:rsidR="003D55E8" w:rsidRPr="00556439" w:rsidTr="003971C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3D55E8" w:rsidRPr="00B46D86" w:rsidRDefault="003D55E8" w:rsidP="003D55E8">
            <w:pPr>
              <w:spacing w:after="0"/>
              <w:jc w:val="center"/>
              <w:rPr>
                <w:rFonts w:ascii="Tahoma" w:hAnsi="Tahoma" w:cs="Tahoma"/>
                <w:b/>
                <w:bCs/>
                <w:color w:val="1F497D"/>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D55E8" w:rsidRDefault="003D55E8" w:rsidP="003971C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2F36C6" w:rsidRDefault="002F36C6" w:rsidP="003971C9">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 Đ/c Dân – PGĐ: </w:t>
            </w:r>
            <w:r w:rsidRPr="002F36C6">
              <w:rPr>
                <w:rFonts w:ascii="Tahoma" w:eastAsia="Calibri" w:hAnsi="Tahoma" w:cs="Tahoma"/>
                <w:bCs/>
                <w:color w:val="1F497D"/>
                <w:sz w:val="20"/>
                <w:szCs w:val="20"/>
              </w:rPr>
              <w:t>Dự Khai mạc và triển khai sát hạch tiếp nhận vào công chức năm 2025</w:t>
            </w:r>
            <w:r w:rsidRPr="002F36C6">
              <w:rPr>
                <w:rFonts w:ascii="Tahoma" w:eastAsia="Calibri" w:hAnsi="Tahoma" w:cs="Tahoma"/>
                <w:bCs/>
                <w:color w:val="1F497D"/>
                <w:sz w:val="20"/>
                <w:szCs w:val="20"/>
              </w:rPr>
              <w:t>.</w:t>
            </w:r>
          </w:p>
          <w:p w:rsidR="00F44D0E" w:rsidRDefault="00F44D0E" w:rsidP="003971C9">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D</w:t>
            </w:r>
            <w:bookmarkStart w:id="0" w:name="_GoBack"/>
            <w:bookmarkEnd w:id="0"/>
            <w:r>
              <w:rPr>
                <w:rFonts w:ascii="Tahoma" w:eastAsia="Calibri" w:hAnsi="Tahoma" w:cs="Tahoma"/>
                <w:bCs/>
                <w:color w:val="1F497D"/>
                <w:sz w:val="20"/>
                <w:szCs w:val="20"/>
              </w:rPr>
              <w:t>ự Đại hội Hội doanh nghiệp tỉnh.</w:t>
            </w:r>
          </w:p>
          <w:p w:rsidR="003D55E8" w:rsidRPr="00A31E39" w:rsidRDefault="003D55E8" w:rsidP="00F44D0E">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F44D0E">
              <w:rPr>
                <w:rFonts w:ascii="Tahoma" w:eastAsia="Calibri" w:hAnsi="Tahoma" w:cs="Tahoma"/>
                <w:bCs/>
                <w:color w:val="1F497D"/>
                <w:sz w:val="20"/>
                <w:szCs w:val="20"/>
              </w:rPr>
              <w:t xml:space="preserve">Hương </w:t>
            </w:r>
            <w:r>
              <w:rPr>
                <w:rFonts w:ascii="Tahoma" w:eastAsia="Calibri" w:hAnsi="Tahoma" w:cs="Tahoma"/>
                <w:bCs/>
                <w:color w:val="1F497D"/>
                <w:sz w:val="20"/>
                <w:szCs w:val="20"/>
              </w:rPr>
              <w:t>–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3D55E8" w:rsidRDefault="003D55E8" w:rsidP="003971C9">
            <w:pPr>
              <w:spacing w:after="0"/>
              <w:rPr>
                <w:rFonts w:ascii="Tahoma" w:hAnsi="Tahoma" w:cs="Tahoma"/>
                <w:b/>
                <w:bCs/>
                <w:color w:val="1F497D"/>
                <w:sz w:val="18"/>
                <w:szCs w:val="18"/>
              </w:rPr>
            </w:pPr>
            <w:r>
              <w:rPr>
                <w:rFonts w:ascii="Tahoma" w:hAnsi="Tahoma" w:cs="Tahoma"/>
                <w:b/>
                <w:bCs/>
                <w:color w:val="1F497D"/>
                <w:sz w:val="18"/>
                <w:szCs w:val="18"/>
              </w:rPr>
              <w:t> </w:t>
            </w:r>
          </w:p>
        </w:tc>
      </w:tr>
      <w:tr w:rsidR="003D55E8" w:rsidRPr="00556439" w:rsidTr="003971C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3D55E8" w:rsidRPr="00D02B0E" w:rsidRDefault="003D55E8" w:rsidP="003971C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3D55E8" w:rsidRDefault="003D55E8" w:rsidP="003971C9">
            <w:pPr>
              <w:spacing w:after="0"/>
              <w:rPr>
                <w:rFonts w:ascii="Tahoma" w:hAnsi="Tahoma" w:cs="Tahoma"/>
                <w:b/>
                <w:bCs/>
                <w:color w:val="1F497D"/>
                <w:sz w:val="18"/>
                <w:szCs w:val="18"/>
              </w:rPr>
            </w:pPr>
          </w:p>
        </w:tc>
      </w:tr>
      <w:tr w:rsidR="003D55E8" w:rsidRPr="00556439" w:rsidTr="003971C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Chủ nhật</w:t>
            </w:r>
          </w:p>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Ngày</w:t>
            </w:r>
          </w:p>
          <w:p w:rsidR="003D55E8" w:rsidRPr="00B46D86" w:rsidRDefault="003D55E8" w:rsidP="003D55E8">
            <w:pPr>
              <w:spacing w:after="0"/>
              <w:jc w:val="center"/>
              <w:rPr>
                <w:rFonts w:ascii="Tahoma" w:hAnsi="Tahoma" w:cs="Tahoma"/>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12</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B14DB2" w:rsidRDefault="003D55E8" w:rsidP="003971C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14DB2">
              <w:rPr>
                <w:rFonts w:ascii="Tahoma" w:eastAsia="Calibri" w:hAnsi="Tahoma" w:cs="Tahoma"/>
                <w:bCs/>
                <w:color w:val="1F497D"/>
                <w:sz w:val="20"/>
                <w:szCs w:val="20"/>
              </w:rPr>
              <w:t xml:space="preserve">- 8h, Đ/c Bình – PGĐ: Dự </w:t>
            </w:r>
            <w:r w:rsidR="00B14DB2" w:rsidRPr="00B14DB2">
              <w:rPr>
                <w:rFonts w:ascii="Tahoma" w:eastAsia="Calibri" w:hAnsi="Tahoma" w:cs="Tahoma"/>
                <w:bCs/>
                <w:color w:val="1F497D"/>
                <w:sz w:val="20"/>
                <w:szCs w:val="20"/>
              </w:rPr>
              <w:t>đối thoại với nhân dân thôn Tây Sơn liên quan đến dự án khai thác cát sỏi lòng sông Thác ma tại Mỏ OL6.</w:t>
            </w:r>
          </w:p>
          <w:p w:rsidR="003D55E8" w:rsidRPr="00D02B0E" w:rsidRDefault="00B14DB2" w:rsidP="003971C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D55E8" w:rsidRPr="00D02B0E">
              <w:rPr>
                <w:rFonts w:ascii="Tahoma" w:eastAsia="Calibri" w:hAnsi="Tahoma" w:cs="Tahoma"/>
                <w:bCs/>
                <w:color w:val="1F497D"/>
                <w:sz w:val="20"/>
                <w:szCs w:val="20"/>
              </w:rPr>
              <w:t>-</w:t>
            </w:r>
            <w:r w:rsidR="003D55E8" w:rsidRPr="007C48E6">
              <w:rPr>
                <w:rFonts w:ascii="Tahoma" w:eastAsia="Calibri" w:hAnsi="Tahoma" w:cs="Tahoma"/>
                <w:bCs/>
                <w:color w:val="1F497D"/>
                <w:sz w:val="20"/>
                <w:szCs w:val="20"/>
              </w:rPr>
              <w:t xml:space="preserve"> </w:t>
            </w:r>
            <w:r w:rsidR="003D55E8" w:rsidRPr="00D02B0E">
              <w:rPr>
                <w:rFonts w:ascii="Tahoma" w:eastAsia="Calibri" w:hAnsi="Tahoma" w:cs="Tahoma"/>
                <w:bCs/>
                <w:color w:val="1F497D"/>
                <w:sz w:val="20"/>
                <w:szCs w:val="20"/>
              </w:rPr>
              <w:t>Đ/c</w:t>
            </w:r>
            <w:r w:rsidR="00F44D0E">
              <w:rPr>
                <w:rFonts w:ascii="Tahoma" w:eastAsia="Calibri" w:hAnsi="Tahoma" w:cs="Tahoma"/>
                <w:bCs/>
                <w:color w:val="1F497D"/>
                <w:sz w:val="20"/>
                <w:szCs w:val="20"/>
              </w:rPr>
              <w:t xml:space="preserve"> Sáng  </w:t>
            </w:r>
            <w:r w:rsidR="003D55E8">
              <w:rPr>
                <w:rFonts w:ascii="Tahoma" w:eastAsia="Calibri" w:hAnsi="Tahoma" w:cs="Tahoma"/>
                <w:bCs/>
                <w:color w:val="1F497D"/>
                <w:sz w:val="20"/>
                <w:szCs w:val="20"/>
              </w:rPr>
              <w:t xml:space="preserve">– </w:t>
            </w:r>
            <w:r w:rsidR="003115FF">
              <w:rPr>
                <w:rFonts w:ascii="Tahoma" w:eastAsia="Calibri" w:hAnsi="Tahoma" w:cs="Tahoma"/>
                <w:bCs/>
                <w:color w:val="1F497D"/>
                <w:sz w:val="20"/>
                <w:szCs w:val="20"/>
              </w:rPr>
              <w:t>P</w:t>
            </w:r>
            <w:r w:rsidR="003D55E8" w:rsidRPr="00D02B0E">
              <w:rPr>
                <w:rFonts w:ascii="Tahoma" w:eastAsia="Calibri" w:hAnsi="Tahoma" w:cs="Tahoma"/>
                <w:bCs/>
                <w:color w:val="1F497D"/>
                <w:sz w:val="20"/>
                <w:szCs w:val="20"/>
              </w:rPr>
              <w:t>GĐ</w:t>
            </w:r>
            <w:r w:rsidR="003D55E8">
              <w:rPr>
                <w:rFonts w:ascii="Tahoma" w:eastAsia="Calibri" w:hAnsi="Tahoma" w:cs="Tahoma"/>
                <w:bCs/>
                <w:color w:val="1F497D"/>
                <w:sz w:val="20"/>
                <w:szCs w:val="20"/>
              </w:rPr>
              <w:t>: T</w:t>
            </w:r>
            <w:r w:rsidR="003D55E8" w:rsidRPr="00D02B0E">
              <w:rPr>
                <w:rFonts w:ascii="Tahoma" w:eastAsia="Calibri" w:hAnsi="Tahoma" w:cs="Tahoma"/>
                <w:bCs/>
                <w:color w:val="1F497D"/>
                <w:sz w:val="20"/>
                <w:szCs w:val="20"/>
              </w:rPr>
              <w:t>rực lãnh đạo.</w:t>
            </w: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3D55E8" w:rsidRPr="00556439" w:rsidRDefault="003D55E8" w:rsidP="003971C9">
            <w:pPr>
              <w:spacing w:after="0"/>
            </w:pPr>
          </w:p>
        </w:tc>
      </w:tr>
      <w:tr w:rsidR="003D55E8" w:rsidRPr="00556439" w:rsidTr="003971C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3D55E8" w:rsidRDefault="003D55E8" w:rsidP="003971C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3D55E8" w:rsidRDefault="003D55E8" w:rsidP="003971C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3D55E8" w:rsidRDefault="003D55E8" w:rsidP="003971C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3D55E8" w:rsidRPr="00556439" w:rsidRDefault="003D55E8" w:rsidP="003971C9">
            <w:pPr>
              <w:spacing w:after="0"/>
              <w:jc w:val="both"/>
            </w:pPr>
          </w:p>
        </w:tc>
      </w:tr>
    </w:tbl>
    <w:p w:rsidR="003D55E8" w:rsidRDefault="003D55E8" w:rsidP="003D55E8">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3D55E8" w:rsidRDefault="002F36C6" w:rsidP="003D55E8">
      <w:pPr>
        <w:tabs>
          <w:tab w:val="left" w:pos="7187"/>
        </w:tabs>
        <w:spacing w:after="0"/>
      </w:pPr>
      <w:hyperlink r:id="rId4" w:history="1">
        <w:r w:rsidR="003D55E8">
          <w:rPr>
            <w:rStyle w:val="Hyperlink"/>
            <w:i/>
            <w:color w:val="1F497D"/>
            <w:sz w:val="20"/>
            <w:szCs w:val="20"/>
          </w:rPr>
          <w:t>Tải file đính kèm tại đây.</w:t>
        </w:r>
      </w:hyperlink>
      <w:r w:rsidR="003D55E8">
        <w:tab/>
      </w:r>
    </w:p>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3D55E8" w:rsidRDefault="003D55E8" w:rsidP="003D55E8"/>
    <w:p w:rsidR="00422C9D" w:rsidRDefault="00422C9D"/>
    <w:sectPr w:rsidR="00422C9D" w:rsidSect="003971C9">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5E8"/>
    <w:rsid w:val="001045AF"/>
    <w:rsid w:val="001D53E3"/>
    <w:rsid w:val="002F26AC"/>
    <w:rsid w:val="002F36C6"/>
    <w:rsid w:val="003115FF"/>
    <w:rsid w:val="003971C9"/>
    <w:rsid w:val="003A2F2F"/>
    <w:rsid w:val="003D55E8"/>
    <w:rsid w:val="00422C9D"/>
    <w:rsid w:val="004A032D"/>
    <w:rsid w:val="005B74C8"/>
    <w:rsid w:val="00677896"/>
    <w:rsid w:val="00720A62"/>
    <w:rsid w:val="0072594D"/>
    <w:rsid w:val="007F68D3"/>
    <w:rsid w:val="00824C74"/>
    <w:rsid w:val="00883AA1"/>
    <w:rsid w:val="008E39CB"/>
    <w:rsid w:val="008F6FA5"/>
    <w:rsid w:val="00997F2A"/>
    <w:rsid w:val="00B14DB2"/>
    <w:rsid w:val="00B16703"/>
    <w:rsid w:val="00B35963"/>
    <w:rsid w:val="00B56A00"/>
    <w:rsid w:val="00B93254"/>
    <w:rsid w:val="00BB5CF4"/>
    <w:rsid w:val="00BE2D18"/>
    <w:rsid w:val="00CA1571"/>
    <w:rsid w:val="00D02586"/>
    <w:rsid w:val="00D02B72"/>
    <w:rsid w:val="00D37B7A"/>
    <w:rsid w:val="00DA6F1B"/>
    <w:rsid w:val="00EE4090"/>
    <w:rsid w:val="00F44D0E"/>
    <w:rsid w:val="00F523B0"/>
    <w:rsid w:val="00FF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8955B7-B70E-4E8B-8026-7726D077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5E8"/>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D55E8"/>
    <w:rPr>
      <w:color w:val="0000FF"/>
      <w:u w:val="single"/>
    </w:rPr>
  </w:style>
  <w:style w:type="character" w:customStyle="1" w:styleId="bgtomato">
    <w:name w:val="bgtomato"/>
    <w:basedOn w:val="DefaultParagraphFont"/>
    <w:rsid w:val="003115FF"/>
  </w:style>
  <w:style w:type="paragraph" w:styleId="BalloonText">
    <w:name w:val="Balloon Text"/>
    <w:basedOn w:val="Normal"/>
    <w:link w:val="BalloonTextChar"/>
    <w:uiPriority w:val="99"/>
    <w:semiHidden/>
    <w:unhideWhenUsed/>
    <w:rsid w:val="007F6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8D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3</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2025-12-22T08:25:00Z</cp:lastPrinted>
  <dcterms:created xsi:type="dcterms:W3CDTF">2025-12-22T03:53:00Z</dcterms:created>
  <dcterms:modified xsi:type="dcterms:W3CDTF">2025-12-26T10:21:00Z</dcterms:modified>
</cp:coreProperties>
</file>