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C8" w:rsidRDefault="008275C8" w:rsidP="008275C8">
      <w:pPr>
        <w:jc w:val="center"/>
        <w:rPr>
          <w:b/>
          <w:bCs/>
        </w:rPr>
      </w:pPr>
      <w:r>
        <w:rPr>
          <w:b/>
          <w:bCs/>
        </w:rPr>
        <w:t>Phụ lục 2</w:t>
      </w:r>
    </w:p>
    <w:p w:rsidR="008275C8" w:rsidRDefault="008275C8" w:rsidP="008275C8">
      <w:pPr>
        <w:jc w:val="center"/>
        <w:rPr>
          <w:b/>
          <w:bCs/>
        </w:rPr>
      </w:pPr>
      <w:r>
        <w:rPr>
          <w:b/>
          <w:bCs/>
        </w:rPr>
        <w:t xml:space="preserve">MẪU </w:t>
      </w:r>
      <w:r w:rsidRPr="0066312F">
        <w:rPr>
          <w:b/>
          <w:bCs/>
        </w:rPr>
        <w:t xml:space="preserve">BẢN CAM KẾT </w:t>
      </w:r>
    </w:p>
    <w:p w:rsidR="008275C8" w:rsidRPr="00417CF1" w:rsidRDefault="008275C8" w:rsidP="008275C8">
      <w:pPr>
        <w:jc w:val="center"/>
        <w:rPr>
          <w:b/>
          <w:bCs/>
        </w:rPr>
      </w:pPr>
      <w:r>
        <w:rPr>
          <w:b/>
          <w:bCs/>
        </w:rPr>
        <w:t>ỨNG</w:t>
      </w:r>
      <w:r w:rsidRPr="0066312F">
        <w:rPr>
          <w:b/>
          <w:bCs/>
        </w:rPr>
        <w:t xml:space="preserve"> DỤNG KẾT QUẢ KHI NHIỆM VỤ KH&amp;CN HOÀN THÀNH</w:t>
      </w:r>
      <w:r w:rsidRPr="00417CF1">
        <w:rPr>
          <w:b/>
          <w:bCs/>
        </w:rPr>
        <w:t xml:space="preserve"> </w:t>
      </w:r>
    </w:p>
    <w:p w:rsidR="008275C8" w:rsidRPr="00417CF1" w:rsidRDefault="008275C8" w:rsidP="008275C8">
      <w:pPr>
        <w:jc w:val="center"/>
        <w:rPr>
          <w:b/>
          <w:bCs/>
          <w:sz w:val="10"/>
          <w:szCs w:val="10"/>
        </w:rPr>
      </w:pPr>
    </w:p>
    <w:tbl>
      <w:tblPr>
        <w:tblW w:w="5328" w:type="pct"/>
        <w:tblInd w:w="-426" w:type="dxa"/>
        <w:tblLook w:val="01E0" w:firstRow="1" w:lastRow="1" w:firstColumn="1" w:lastColumn="1" w:noHBand="0" w:noVBand="0"/>
      </w:tblPr>
      <w:tblGrid>
        <w:gridCol w:w="3790"/>
        <w:gridCol w:w="6460"/>
      </w:tblGrid>
      <w:tr w:rsidR="008275C8" w:rsidRPr="00417CF1" w:rsidTr="002D382A">
        <w:tc>
          <w:tcPr>
            <w:tcW w:w="1849" w:type="pct"/>
            <w:hideMark/>
          </w:tcPr>
          <w:p w:rsidR="008275C8" w:rsidRPr="00417CF1" w:rsidRDefault="008275C8" w:rsidP="002D382A">
            <w:pPr>
              <w:spacing w:before="120" w:line="276" w:lineRule="auto"/>
              <w:jc w:val="center"/>
              <w:rPr>
                <w:b/>
              </w:rPr>
            </w:pPr>
            <w:r w:rsidRPr="00417CF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9CB471" wp14:editId="3DC32313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507365</wp:posOffset>
                      </wp:positionV>
                      <wp:extent cx="963295" cy="0"/>
                      <wp:effectExtent l="0" t="0" r="27305" b="19050"/>
                      <wp:wrapNone/>
                      <wp:docPr id="1565429257" name="Straight Connector 1565429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32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6542925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5pt,39.95pt" to="122.4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" strokecolor="black [3040]"/>
                  </w:pict>
                </mc:Fallback>
              </mc:AlternateContent>
            </w:r>
            <w:r w:rsidRPr="00417CF1">
              <w:rPr>
                <w:sz w:val="26"/>
                <w:szCs w:val="26"/>
              </w:rPr>
              <w:t>TÊN CƠ QUAN CHỦ QUẢN</w:t>
            </w:r>
            <w:r w:rsidRPr="00417CF1">
              <w:br/>
            </w:r>
            <w:r w:rsidRPr="00417CF1">
              <w:rPr>
                <w:b/>
              </w:rPr>
              <w:t>TÊN TỔ CHỨC</w:t>
            </w:r>
            <w:r w:rsidRPr="00417CF1">
              <w:rPr>
                <w:b/>
              </w:rPr>
              <w:br/>
            </w:r>
          </w:p>
        </w:tc>
        <w:tc>
          <w:tcPr>
            <w:tcW w:w="3151" w:type="pct"/>
            <w:hideMark/>
          </w:tcPr>
          <w:p w:rsidR="008275C8" w:rsidRPr="00417CF1" w:rsidRDefault="008275C8" w:rsidP="002D382A">
            <w:pPr>
              <w:spacing w:before="120" w:line="276" w:lineRule="auto"/>
              <w:jc w:val="center"/>
            </w:pPr>
            <w:r w:rsidRPr="00417CF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4AF036" wp14:editId="05EE317F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517998</wp:posOffset>
                      </wp:positionV>
                      <wp:extent cx="2139315" cy="0"/>
                      <wp:effectExtent l="0" t="0" r="0" b="0"/>
                      <wp:wrapNone/>
                      <wp:docPr id="596425593" name="Straight Connector 596425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9642559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3.7pt,40.8pt" to="232.1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" strokecolor="black [3040]"/>
                  </w:pict>
                </mc:Fallback>
              </mc:AlternateContent>
            </w:r>
            <w:r w:rsidRPr="00417CF1">
              <w:rPr>
                <w:b/>
                <w:sz w:val="26"/>
                <w:szCs w:val="26"/>
              </w:rPr>
              <w:t>CỘNG HÒA XÃ HỘI CHỦ NGHĨA VIỆT NAM</w:t>
            </w:r>
            <w:r w:rsidRPr="00417CF1">
              <w:rPr>
                <w:b/>
              </w:rPr>
              <w:br/>
              <w:t>Độc lập - Tự do - Hạnh phúc</w:t>
            </w:r>
            <w:r w:rsidRPr="00417CF1">
              <w:rPr>
                <w:b/>
              </w:rPr>
              <w:br/>
            </w:r>
          </w:p>
        </w:tc>
      </w:tr>
      <w:tr w:rsidR="008275C8" w:rsidRPr="00417CF1" w:rsidTr="002D382A">
        <w:tc>
          <w:tcPr>
            <w:tcW w:w="1849" w:type="pct"/>
          </w:tcPr>
          <w:p w:rsidR="008275C8" w:rsidRPr="00417CF1" w:rsidRDefault="008275C8" w:rsidP="002D382A">
            <w:pPr>
              <w:spacing w:before="120" w:line="276" w:lineRule="auto"/>
              <w:jc w:val="center"/>
            </w:pPr>
            <w:r w:rsidRPr="00417CF1">
              <w:t>Số: …/…</w:t>
            </w:r>
          </w:p>
        </w:tc>
        <w:tc>
          <w:tcPr>
            <w:tcW w:w="3151" w:type="pct"/>
            <w:hideMark/>
          </w:tcPr>
          <w:p w:rsidR="008275C8" w:rsidRPr="00417CF1" w:rsidRDefault="008275C8" w:rsidP="002D382A">
            <w:pPr>
              <w:spacing w:before="120" w:line="276" w:lineRule="auto"/>
              <w:jc w:val="center"/>
              <w:rPr>
                <w:i/>
              </w:rPr>
            </w:pPr>
            <w:r w:rsidRPr="00417CF1">
              <w:rPr>
                <w:i/>
              </w:rPr>
              <w:t>….., ngày ... tháng ... năm 2024</w:t>
            </w:r>
          </w:p>
        </w:tc>
      </w:tr>
    </w:tbl>
    <w:p w:rsidR="008275C8" w:rsidRPr="00417CF1" w:rsidRDefault="008275C8" w:rsidP="008275C8">
      <w:pPr>
        <w:jc w:val="center"/>
        <w:rPr>
          <w:b/>
          <w:sz w:val="18"/>
          <w:szCs w:val="18"/>
        </w:rPr>
      </w:pPr>
    </w:p>
    <w:p w:rsidR="008275C8" w:rsidRDefault="008275C8" w:rsidP="008275C8">
      <w:pPr>
        <w:jc w:val="center"/>
        <w:rPr>
          <w:b/>
          <w:bCs/>
        </w:rPr>
      </w:pPr>
      <w:r w:rsidRPr="0066312F">
        <w:rPr>
          <w:b/>
          <w:bCs/>
        </w:rPr>
        <w:t xml:space="preserve">BẢN CAM KẾT </w:t>
      </w:r>
    </w:p>
    <w:p w:rsidR="008275C8" w:rsidRPr="00417CF1" w:rsidRDefault="008275C8" w:rsidP="008275C8">
      <w:pPr>
        <w:jc w:val="center"/>
        <w:rPr>
          <w:b/>
        </w:rPr>
      </w:pPr>
      <w:r>
        <w:rPr>
          <w:b/>
          <w:bCs/>
        </w:rPr>
        <w:t>ỨNG</w:t>
      </w:r>
      <w:r w:rsidRPr="0066312F">
        <w:rPr>
          <w:b/>
          <w:bCs/>
        </w:rPr>
        <w:t xml:space="preserve"> DỤNG KẾT QUẢ KHI NHIỆM VỤ KH&amp;CN HOÀN THÀNH</w:t>
      </w:r>
    </w:p>
    <w:p w:rsidR="008275C8" w:rsidRPr="00417CF1" w:rsidRDefault="008275C8" w:rsidP="008275C8">
      <w:pPr>
        <w:jc w:val="center"/>
        <w:rPr>
          <w:b/>
        </w:rPr>
      </w:pPr>
      <w:r w:rsidRPr="00417C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DA47A" wp14:editId="1B0BB018">
                <wp:simplePos x="0" y="0"/>
                <wp:positionH relativeFrom="column">
                  <wp:posOffset>2232025</wp:posOffset>
                </wp:positionH>
                <wp:positionV relativeFrom="paragraph">
                  <wp:posOffset>35560</wp:posOffset>
                </wp:positionV>
                <wp:extent cx="1245870" cy="0"/>
                <wp:effectExtent l="0" t="0" r="0" b="0"/>
                <wp:wrapNone/>
                <wp:docPr id="1697940345" name="Straight Connector 1697940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979403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75pt,2.8pt" to="273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"/>
            </w:pict>
          </mc:Fallback>
        </mc:AlternateContent>
      </w:r>
    </w:p>
    <w:p w:rsidR="008275C8" w:rsidRDefault="008275C8" w:rsidP="008275C8">
      <w:pPr>
        <w:ind w:firstLine="720"/>
        <w:rPr>
          <w:b/>
        </w:rPr>
      </w:pPr>
      <w:r w:rsidRPr="00417CF1">
        <w:rPr>
          <w:b/>
        </w:rPr>
        <w:t xml:space="preserve">Kính gửi: </w:t>
      </w:r>
    </w:p>
    <w:p w:rsidR="008275C8" w:rsidRPr="003672AE" w:rsidRDefault="008275C8" w:rsidP="008275C8">
      <w:pPr>
        <w:pStyle w:val="ListParagraph"/>
        <w:numPr>
          <w:ilvl w:val="0"/>
          <w:numId w:val="1"/>
        </w:numPr>
        <w:jc w:val="both"/>
      </w:pPr>
      <w:r>
        <w:t>Sở Khoa học và Công nghệ tỉnh Quảng Trị;</w:t>
      </w:r>
    </w:p>
    <w:p w:rsidR="008275C8" w:rsidRDefault="008275C8" w:rsidP="008275C8">
      <w:pPr>
        <w:pStyle w:val="ListParagraph"/>
        <w:numPr>
          <w:ilvl w:val="0"/>
          <w:numId w:val="1"/>
        </w:numPr>
        <w:jc w:val="both"/>
      </w:pPr>
      <w:r w:rsidRPr="00D4708F">
        <w:rPr>
          <w:bCs/>
        </w:rPr>
        <w:t>(Tên</w:t>
      </w:r>
      <w:r w:rsidRPr="00D4708F">
        <w:rPr>
          <w:b/>
        </w:rPr>
        <w:t xml:space="preserve"> </w:t>
      </w:r>
      <w:r w:rsidRPr="00417CF1">
        <w:t xml:space="preserve">sở, ban, ngành cấp tỉnh, UBND </w:t>
      </w:r>
      <w:r>
        <w:t xml:space="preserve">phương, </w:t>
      </w:r>
      <w:r w:rsidRPr="00417CF1">
        <w:t xml:space="preserve">xã, </w:t>
      </w:r>
      <w:r>
        <w:t>đặc khu</w:t>
      </w:r>
      <w:r w:rsidRPr="00417CF1">
        <w:t xml:space="preserve">, các tổ chức KH&amp;CN hoặc doanh nghiệp </w:t>
      </w:r>
      <w:r>
        <w:t xml:space="preserve">Nhà nước </w:t>
      </w:r>
      <w:r w:rsidRPr="00417CF1">
        <w:t>đóng trên địa bàn</w:t>
      </w:r>
      <w:r>
        <w:t xml:space="preserve"> tỉnh</w:t>
      </w:r>
      <w:r w:rsidRPr="00417CF1">
        <w:t>)</w:t>
      </w:r>
      <w:r>
        <w:t>;</w:t>
      </w:r>
    </w:p>
    <w:p w:rsidR="008275C8" w:rsidRPr="00417CF1" w:rsidRDefault="008275C8" w:rsidP="008275C8">
      <w:pPr>
        <w:jc w:val="both"/>
        <w:rPr>
          <w:sz w:val="16"/>
          <w:szCs w:val="16"/>
        </w:rPr>
      </w:pPr>
    </w:p>
    <w:p w:rsidR="008275C8" w:rsidRPr="00BD549F" w:rsidRDefault="008275C8" w:rsidP="008275C8">
      <w:pPr>
        <w:spacing w:after="120"/>
        <w:ind w:firstLine="709"/>
        <w:jc w:val="both"/>
        <w:rPr>
          <w:iCs/>
        </w:rPr>
      </w:pPr>
      <w:r w:rsidRPr="00417CF1">
        <w:tab/>
        <w:t>(</w:t>
      </w:r>
      <w:r w:rsidRPr="00417CF1">
        <w:rPr>
          <w:i/>
          <w:iCs/>
        </w:rPr>
        <w:t xml:space="preserve">Tên </w:t>
      </w:r>
      <w:r>
        <w:rPr>
          <w:i/>
          <w:iCs/>
        </w:rPr>
        <w:t>Tổ chức dự kiến ứng dụng/sử dụng kết quả</w:t>
      </w:r>
      <w:r w:rsidRPr="00417CF1">
        <w:rPr>
          <w:i/>
        </w:rPr>
        <w:t>)</w:t>
      </w:r>
      <w:r w:rsidRPr="00417CF1">
        <w:t xml:space="preserve"> </w:t>
      </w:r>
      <w:r w:rsidRPr="001F3C1A">
        <w:rPr>
          <w:i/>
          <w:iCs/>
        </w:rPr>
        <w:t>đề xuất ý tưởng</w:t>
      </w:r>
      <w:r>
        <w:t xml:space="preserve"> </w:t>
      </w:r>
      <w:r w:rsidRPr="00417CF1">
        <w:t xml:space="preserve">thực hiện nhiệm vụ khoa học và công nghệ cấp </w:t>
      </w:r>
      <w:r>
        <w:t>quốc gia</w:t>
      </w:r>
      <w:r w:rsidRPr="00417CF1">
        <w:t xml:space="preserve"> thực hiện năm 2025</w:t>
      </w:r>
      <w:r>
        <w:t xml:space="preserve"> </w:t>
      </w:r>
      <w:r w:rsidRPr="001F3C1A">
        <w:rPr>
          <w:i/>
        </w:rPr>
        <w:t xml:space="preserve">với </w:t>
      </w:r>
      <w:r>
        <w:rPr>
          <w:i/>
        </w:rPr>
        <w:t>nhiệm vụ</w:t>
      </w:r>
      <w:r>
        <w:rPr>
          <w:iCs/>
        </w:rPr>
        <w:t>: “(</w:t>
      </w:r>
      <w:r w:rsidRPr="00A11AC3">
        <w:rPr>
          <w:i/>
        </w:rPr>
        <w:t xml:space="preserve">Tên nhiệm vụ </w:t>
      </w:r>
      <w:r>
        <w:rPr>
          <w:i/>
        </w:rPr>
        <w:t xml:space="preserve">KH&amp;CN </w:t>
      </w:r>
      <w:r w:rsidRPr="00A11AC3">
        <w:rPr>
          <w:i/>
        </w:rPr>
        <w:t>đề xuất</w:t>
      </w:r>
      <w:r>
        <w:rPr>
          <w:iCs/>
        </w:rPr>
        <w:t xml:space="preserve">)”. </w:t>
      </w:r>
      <w:r w:rsidRPr="00417CF1">
        <w:t>(</w:t>
      </w:r>
      <w:r w:rsidRPr="00417CF1">
        <w:rPr>
          <w:i/>
          <w:iCs/>
        </w:rPr>
        <w:t xml:space="preserve">Tên </w:t>
      </w:r>
      <w:r>
        <w:rPr>
          <w:i/>
          <w:iCs/>
        </w:rPr>
        <w:t>Tổ chức dự kiến ứng dụng/sử dụng kết quả</w:t>
      </w:r>
      <w:r w:rsidRPr="00417CF1">
        <w:rPr>
          <w:i/>
        </w:rPr>
        <w:t>)</w:t>
      </w:r>
      <w:r>
        <w:rPr>
          <w:i/>
        </w:rPr>
        <w:t xml:space="preserve"> </w:t>
      </w:r>
      <w:r>
        <w:rPr>
          <w:iCs/>
        </w:rPr>
        <w:t>là đơn vị dự kiến sẽ</w:t>
      </w:r>
      <w:r>
        <w:rPr>
          <w:i/>
        </w:rPr>
        <w:t xml:space="preserve"> </w:t>
      </w:r>
      <w:r>
        <w:rPr>
          <w:iCs/>
        </w:rPr>
        <w:t>ứng dụng kết quả khi nhiệm vụ KH&amp;CN hoàn thành.</w:t>
      </w:r>
    </w:p>
    <w:p w:rsidR="008275C8" w:rsidRDefault="008275C8" w:rsidP="008275C8">
      <w:pPr>
        <w:spacing w:after="120"/>
        <w:ind w:firstLine="709"/>
        <w:jc w:val="both"/>
        <w:rPr>
          <w:iCs/>
        </w:rPr>
      </w:pPr>
      <w:r>
        <w:rPr>
          <w:iCs/>
        </w:rPr>
        <w:t>(</w:t>
      </w:r>
      <w:r w:rsidRPr="001D388D">
        <w:rPr>
          <w:i/>
        </w:rPr>
        <w:t>Luận giải sự cần thiết của việc triển khai thực hiện nhiệm vụ</w:t>
      </w:r>
      <w:r>
        <w:rPr>
          <w:i/>
        </w:rPr>
        <w:t xml:space="preserve"> KH&amp;CN được</w:t>
      </w:r>
      <w:r w:rsidRPr="001D388D">
        <w:rPr>
          <w:i/>
        </w:rPr>
        <w:t xml:space="preserve"> đề xuất và </w:t>
      </w:r>
      <w:r>
        <w:rPr>
          <w:i/>
        </w:rPr>
        <w:t xml:space="preserve">đánh giá </w:t>
      </w:r>
      <w:r w:rsidRPr="001D388D">
        <w:rPr>
          <w:i/>
        </w:rPr>
        <w:t>khả năng đáp ứng của Tổ chức dự kiến ứng d</w:t>
      </w:r>
      <w:bookmarkStart w:id="0" w:name="_GoBack"/>
      <w:bookmarkEnd w:id="0"/>
      <w:r w:rsidRPr="001D388D">
        <w:rPr>
          <w:i/>
        </w:rPr>
        <w:t>ụng/sử dụng kết quả trong việc triển khai ứng dụng kết quả KH&amp;CN vào thực tiễn sau khi nhiệm vụ được nghiệm thu, công nhận kết quả</w:t>
      </w:r>
      <w:r>
        <w:t>).</w:t>
      </w:r>
    </w:p>
    <w:p w:rsidR="008275C8" w:rsidRPr="00417CF1" w:rsidRDefault="008275C8" w:rsidP="008275C8">
      <w:pPr>
        <w:spacing w:after="120"/>
        <w:ind w:firstLine="709"/>
        <w:jc w:val="both"/>
      </w:pPr>
      <w:r w:rsidRPr="00417CF1">
        <w:t>(</w:t>
      </w:r>
      <w:r w:rsidRPr="00417CF1">
        <w:rPr>
          <w:i/>
          <w:iCs/>
        </w:rPr>
        <w:t xml:space="preserve">Tên </w:t>
      </w:r>
      <w:r>
        <w:rPr>
          <w:i/>
          <w:iCs/>
        </w:rPr>
        <w:t>Tổ chức dự kiến ứng dụng/sử dụng kết quả</w:t>
      </w:r>
      <w:r w:rsidRPr="00417CF1">
        <w:rPr>
          <w:i/>
        </w:rPr>
        <w:t>)</w:t>
      </w:r>
      <w:r>
        <w:rPr>
          <w:iCs/>
        </w:rPr>
        <w:t xml:space="preserve"> cam kết phối hợp chặt chẽ với các đơn vị có liên quan trong quá trình triển khai thực hiện nhiệm vụ và </w:t>
      </w:r>
      <w:r w:rsidRPr="00417CF1">
        <w:t>đảm bảo kinh phí và các nguồn lực khác để tổ chức ứng dụng kết quả KH&amp;CN vào thực tiễn sau khi nhiệm vụ được nghiệm thu, công nhận kết quả</w:t>
      </w:r>
      <w:r>
        <w:t>./.</w:t>
      </w:r>
    </w:p>
    <w:p w:rsidR="008275C8" w:rsidRPr="00417CF1" w:rsidRDefault="008275C8" w:rsidP="008275C8">
      <w:pPr>
        <w:jc w:val="both"/>
      </w:pPr>
      <w:r w:rsidRPr="00417CF1">
        <w:tab/>
      </w:r>
      <w:r w:rsidRPr="00417CF1">
        <w:tab/>
      </w:r>
      <w:r w:rsidRPr="00417CF1">
        <w:tab/>
      </w:r>
      <w:r w:rsidRPr="00417CF1">
        <w:tab/>
      </w:r>
      <w:r w:rsidRPr="00417CF1">
        <w:tab/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275C8" w:rsidRPr="00417CF1" w:rsidTr="002D382A">
        <w:tc>
          <w:tcPr>
            <w:tcW w:w="4672" w:type="dxa"/>
          </w:tcPr>
          <w:p w:rsidR="008275C8" w:rsidRPr="00417CF1" w:rsidRDefault="008275C8" w:rsidP="002D382A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4673" w:type="dxa"/>
            <w:hideMark/>
          </w:tcPr>
          <w:p w:rsidR="008275C8" w:rsidRPr="00417CF1" w:rsidRDefault="008275C8" w:rsidP="002D382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Cs w:val="40"/>
              </w:rPr>
              <w:t xml:space="preserve">THỦ TRƯỞNG </w:t>
            </w:r>
            <w:r w:rsidRPr="00417CF1">
              <w:rPr>
                <w:b/>
                <w:szCs w:val="40"/>
              </w:rPr>
              <w:t xml:space="preserve">TỔ CHỨC </w:t>
            </w:r>
          </w:p>
          <w:p w:rsidR="008275C8" w:rsidRPr="00417CF1" w:rsidRDefault="008275C8" w:rsidP="002D382A">
            <w:pPr>
              <w:jc w:val="center"/>
              <w:rPr>
                <w:sz w:val="40"/>
                <w:szCs w:val="40"/>
              </w:rPr>
            </w:pPr>
            <w:r w:rsidRPr="00417CF1">
              <w:rPr>
                <w:i/>
                <w:szCs w:val="40"/>
              </w:rPr>
              <w:t>(Họ tên, chữ ký, đóng dấu)</w:t>
            </w:r>
          </w:p>
        </w:tc>
      </w:tr>
    </w:tbl>
    <w:p w:rsidR="008275C8" w:rsidRPr="00417CF1" w:rsidRDefault="008275C8" w:rsidP="008275C8">
      <w:pPr>
        <w:jc w:val="both"/>
        <w:rPr>
          <w:sz w:val="40"/>
          <w:szCs w:val="40"/>
        </w:rPr>
      </w:pPr>
    </w:p>
    <w:p w:rsidR="008275C8" w:rsidRDefault="008275C8"/>
    <w:sectPr w:rsidR="008275C8" w:rsidSect="008275C8">
      <w:pgSz w:w="12240" w:h="15840"/>
      <w:pgMar w:top="1138" w:right="1138" w:bottom="850" w:left="169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5736E"/>
    <w:multiLevelType w:val="hybridMultilevel"/>
    <w:tmpl w:val="449A58B6"/>
    <w:lvl w:ilvl="0" w:tplc="840C250A">
      <w:start w:val="4"/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C8"/>
    <w:rsid w:val="0082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5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275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5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8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 Nguyen</dc:creator>
  <cp:lastModifiedBy>Hoa Nguyen</cp:lastModifiedBy>
  <cp:revision>1</cp:revision>
  <dcterms:created xsi:type="dcterms:W3CDTF">2025-07-31T04:25:00Z</dcterms:created>
  <dcterms:modified xsi:type="dcterms:W3CDTF">2025-07-31T04:25:00Z</dcterms:modified>
</cp:coreProperties>
</file>